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7F9" w:rsidRDefault="00321888" w:rsidP="003F0C06">
      <w:pPr>
        <w:ind w:right="147"/>
        <w:jc w:val="right"/>
        <w:rPr>
          <w:b/>
        </w:rPr>
      </w:pPr>
      <w:r w:rsidRPr="00CE77A5">
        <w:rPr>
          <w:b/>
        </w:rPr>
        <w:t xml:space="preserve">Приложение №1 </w:t>
      </w:r>
    </w:p>
    <w:p w:rsidR="000C3144" w:rsidRPr="00CE77A5" w:rsidRDefault="007C6649" w:rsidP="003F0C06">
      <w:pPr>
        <w:ind w:right="147"/>
        <w:jc w:val="right"/>
        <w:rPr>
          <w:b/>
        </w:rPr>
      </w:pPr>
      <w:r>
        <w:rPr>
          <w:b/>
        </w:rPr>
        <w:t>к</w:t>
      </w:r>
      <w:r w:rsidR="004277F9">
        <w:rPr>
          <w:b/>
        </w:rPr>
        <w:t xml:space="preserve"> Документации </w:t>
      </w:r>
    </w:p>
    <w:p w:rsidR="00321888" w:rsidRPr="00CE77A5" w:rsidRDefault="00321888" w:rsidP="00321888">
      <w:pPr>
        <w:jc w:val="center"/>
        <w:rPr>
          <w:b/>
          <w:bCs/>
        </w:rPr>
      </w:pPr>
    </w:p>
    <w:p w:rsidR="00321888" w:rsidRPr="00CE77A5" w:rsidRDefault="00921449" w:rsidP="00321888">
      <w:pPr>
        <w:jc w:val="center"/>
        <w:rPr>
          <w:b/>
          <w:bCs/>
        </w:rPr>
      </w:pPr>
      <w:r w:rsidRPr="00CE77A5">
        <w:rPr>
          <w:noProof/>
        </w:rPr>
        <w:drawing>
          <wp:anchor distT="0" distB="0" distL="114300" distR="114300" simplePos="0" relativeHeight="251657216" behindDoc="0" locked="0" layoutInCell="1" allowOverlap="1" wp14:anchorId="6B76E2B4" wp14:editId="4AE3F5D9">
            <wp:simplePos x="0" y="0"/>
            <wp:positionH relativeFrom="column">
              <wp:posOffset>198120</wp:posOffset>
            </wp:positionH>
            <wp:positionV relativeFrom="paragraph">
              <wp:posOffset>42545</wp:posOffset>
            </wp:positionV>
            <wp:extent cx="534670" cy="310515"/>
            <wp:effectExtent l="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val="0"/>
                        </a:ext>
                      </a:extLst>
                    </a:blip>
                    <a:srcRect l="33488" r="33597" b="48659"/>
                    <a:stretch>
                      <a:fillRect/>
                    </a:stretch>
                  </pic:blipFill>
                  <pic:spPr bwMode="auto">
                    <a:xfrm>
                      <a:off x="0" y="0"/>
                      <a:ext cx="416560" cy="241935"/>
                    </a:xfrm>
                    <a:prstGeom prst="rect">
                      <a:avLst/>
                    </a:prstGeom>
                    <a:noFill/>
                  </pic:spPr>
                </pic:pic>
              </a:graphicData>
            </a:graphic>
            <wp14:sizeRelH relativeFrom="page">
              <wp14:pctWidth>0</wp14:pctWidth>
            </wp14:sizeRelH>
            <wp14:sizeRelV relativeFrom="page">
              <wp14:pctHeight>0</wp14:pctHeight>
            </wp14:sizeRelV>
          </wp:anchor>
        </w:drawing>
      </w:r>
    </w:p>
    <w:p w:rsidR="00321888" w:rsidRPr="00CE77A5" w:rsidRDefault="00321888" w:rsidP="00321888">
      <w:pPr>
        <w:jc w:val="center"/>
        <w:rPr>
          <w:b/>
          <w:bCs/>
        </w:rPr>
      </w:pPr>
      <w:r w:rsidRPr="00CE77A5">
        <w:rPr>
          <w:b/>
          <w:bCs/>
        </w:rPr>
        <w:t>ИРКУТСКАЯ ЭНЕРГОСБЫТОВАЯ КОМПАНИЯ</w:t>
      </w:r>
    </w:p>
    <w:p w:rsidR="00321888" w:rsidRPr="00CE77A5" w:rsidRDefault="00321888" w:rsidP="00321888">
      <w:pPr>
        <w:jc w:val="center"/>
        <w:rPr>
          <w:b/>
          <w:bCs/>
        </w:rPr>
      </w:pPr>
    </w:p>
    <w:p w:rsidR="00321888" w:rsidRDefault="00321888" w:rsidP="00321888">
      <w:pPr>
        <w:jc w:val="center"/>
      </w:pPr>
      <w:r w:rsidRPr="00CE77A5">
        <w:rPr>
          <w:sz w:val="18"/>
          <w:szCs w:val="18"/>
        </w:rPr>
        <w:t xml:space="preserve">ОБЩЕСТВО С ОГРАНИЧЕННОЙ </w:t>
      </w:r>
      <w:r w:rsidR="007C6649" w:rsidRPr="00CE77A5">
        <w:rPr>
          <w:sz w:val="18"/>
          <w:szCs w:val="18"/>
        </w:rPr>
        <w:t>ОТВЕТСТВЕННОСТЬЮ «</w:t>
      </w:r>
      <w:r w:rsidRPr="00CE77A5">
        <w:rPr>
          <w:sz w:val="18"/>
          <w:szCs w:val="18"/>
        </w:rPr>
        <w:t>ИРКУТСКАЯ ЭНЕРГОСБЫТОВАЯ КОМПАНИЯ»</w:t>
      </w:r>
    </w:p>
    <w:p w:rsidR="00A13DDB" w:rsidRDefault="00A13DDB" w:rsidP="00A13DDB">
      <w:pPr>
        <w:jc w:val="center"/>
      </w:pPr>
      <w:bookmarkStart w:id="0" w:name="_Toc324830864"/>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D216F5" w:rsidRDefault="00D216F5" w:rsidP="00A13DDB">
      <w:pPr>
        <w:jc w:val="center"/>
      </w:pPr>
    </w:p>
    <w:p w:rsidR="00D216F5" w:rsidRPr="00EB0643" w:rsidRDefault="00D216F5" w:rsidP="00A13DDB">
      <w:pPr>
        <w:jc w:val="center"/>
      </w:pPr>
    </w:p>
    <w:tbl>
      <w:tblPr>
        <w:tblW w:w="9598" w:type="dxa"/>
        <w:tblInd w:w="8" w:type="dxa"/>
        <w:tblLook w:val="00A0" w:firstRow="1" w:lastRow="0" w:firstColumn="1" w:lastColumn="0" w:noHBand="0" w:noVBand="0"/>
      </w:tblPr>
      <w:tblGrid>
        <w:gridCol w:w="3240"/>
        <w:gridCol w:w="932"/>
        <w:gridCol w:w="3304"/>
        <w:gridCol w:w="2122"/>
      </w:tblGrid>
      <w:tr w:rsidR="00A13DDB" w:rsidRPr="00EB0643" w:rsidTr="0044520C">
        <w:tc>
          <w:tcPr>
            <w:tcW w:w="3240" w:type="dxa"/>
          </w:tcPr>
          <w:p w:rsidR="00A13DDB" w:rsidRPr="00EB0643" w:rsidRDefault="00A13DDB" w:rsidP="00EB0643"/>
        </w:tc>
        <w:tc>
          <w:tcPr>
            <w:tcW w:w="932" w:type="dxa"/>
          </w:tcPr>
          <w:p w:rsidR="00A13DDB" w:rsidRPr="00EB0643" w:rsidRDefault="00A13DDB" w:rsidP="00EB0643"/>
        </w:tc>
        <w:tc>
          <w:tcPr>
            <w:tcW w:w="3304" w:type="dxa"/>
          </w:tcPr>
          <w:p w:rsidR="00A13DDB" w:rsidRPr="00EB0643" w:rsidRDefault="00A13DDB" w:rsidP="00EB0643"/>
        </w:tc>
        <w:tc>
          <w:tcPr>
            <w:tcW w:w="2122" w:type="dxa"/>
          </w:tcPr>
          <w:p w:rsidR="00A13DDB" w:rsidRPr="00EB0643" w:rsidRDefault="00A13DDB" w:rsidP="00EB0643"/>
        </w:tc>
      </w:tr>
      <w:tr w:rsidR="00A13DDB" w:rsidRPr="00EB0643" w:rsidTr="0044520C">
        <w:tc>
          <w:tcPr>
            <w:tcW w:w="9598" w:type="dxa"/>
            <w:gridSpan w:val="4"/>
          </w:tcPr>
          <w:p w:rsidR="00A13DDB" w:rsidRPr="00EB0643" w:rsidRDefault="00A13DDB" w:rsidP="00F51D9D">
            <w:pPr>
              <w:ind w:left="306"/>
              <w:jc w:val="center"/>
              <w:rPr>
                <w:b/>
                <w:bCs/>
              </w:rPr>
            </w:pPr>
            <w:r w:rsidRPr="00321888">
              <w:rPr>
                <w:sz w:val="36"/>
              </w:rPr>
              <w:t xml:space="preserve">ТЕХНИЧЕСКОЕ ЗАДАНИЕ </w:t>
            </w:r>
          </w:p>
        </w:tc>
      </w:tr>
      <w:tr w:rsidR="00A13DDB" w:rsidRPr="00EB0643" w:rsidTr="0044520C">
        <w:tc>
          <w:tcPr>
            <w:tcW w:w="9598" w:type="dxa"/>
            <w:gridSpan w:val="4"/>
          </w:tcPr>
          <w:p w:rsidR="00A13DDB" w:rsidRPr="00EB0643" w:rsidRDefault="00A13DDB" w:rsidP="0092614E">
            <w:pPr>
              <w:jc w:val="center"/>
            </w:pPr>
          </w:p>
        </w:tc>
      </w:tr>
      <w:tr w:rsidR="00A13DDB" w:rsidRPr="00EB0643" w:rsidTr="0044520C">
        <w:tc>
          <w:tcPr>
            <w:tcW w:w="9598" w:type="dxa"/>
            <w:gridSpan w:val="4"/>
          </w:tcPr>
          <w:p w:rsidR="00A13DDB" w:rsidRPr="00EB0643" w:rsidRDefault="00A13DDB" w:rsidP="0080441C">
            <w:pPr>
              <w:rPr>
                <w:sz w:val="16"/>
                <w:szCs w:val="16"/>
              </w:rPr>
            </w:pPr>
          </w:p>
        </w:tc>
      </w:tr>
      <w:tr w:rsidR="00A13DDB" w:rsidRPr="00EB0643" w:rsidTr="0044520C">
        <w:tc>
          <w:tcPr>
            <w:tcW w:w="9598" w:type="dxa"/>
            <w:gridSpan w:val="4"/>
          </w:tcPr>
          <w:p w:rsidR="00A13DDB" w:rsidRPr="00EB0643" w:rsidRDefault="00A13DDB" w:rsidP="00F51D9D">
            <w:pPr>
              <w:ind w:left="306"/>
              <w:jc w:val="center"/>
            </w:pPr>
            <w:r w:rsidRPr="00EB0643">
              <w:t>(на</w:t>
            </w:r>
            <w:r w:rsidR="001828B0">
              <w:t xml:space="preserve"> выполнение работ</w:t>
            </w:r>
            <w:r w:rsidRPr="00EB0643">
              <w:t>)</w:t>
            </w:r>
          </w:p>
        </w:tc>
      </w:tr>
      <w:tr w:rsidR="00A13DDB" w:rsidRPr="00EB0643" w:rsidTr="0044520C">
        <w:tc>
          <w:tcPr>
            <w:tcW w:w="9598" w:type="dxa"/>
            <w:gridSpan w:val="4"/>
          </w:tcPr>
          <w:p w:rsidR="00A13DDB" w:rsidRPr="00EB0643" w:rsidRDefault="00A13DDB" w:rsidP="00EB0643"/>
        </w:tc>
      </w:tr>
      <w:tr w:rsidR="00B257E7" w:rsidRPr="00B257E7" w:rsidTr="0044520C">
        <w:tc>
          <w:tcPr>
            <w:tcW w:w="9598" w:type="dxa"/>
            <w:gridSpan w:val="4"/>
          </w:tcPr>
          <w:p w:rsidR="004277F9" w:rsidRDefault="000F1277" w:rsidP="00F51D9D">
            <w:pPr>
              <w:spacing w:line="276" w:lineRule="auto"/>
              <w:ind w:left="306" w:firstLine="284"/>
              <w:jc w:val="center"/>
              <w:rPr>
                <w:b/>
                <w:sz w:val="28"/>
                <w:szCs w:val="28"/>
                <w:u w:val="single"/>
              </w:rPr>
            </w:pPr>
            <w:r>
              <w:rPr>
                <w:b/>
                <w:sz w:val="28"/>
                <w:szCs w:val="28"/>
                <w:u w:val="single"/>
              </w:rPr>
              <w:t>Прекращение</w:t>
            </w:r>
            <w:r w:rsidR="00BF6EEF">
              <w:rPr>
                <w:b/>
                <w:sz w:val="28"/>
                <w:szCs w:val="28"/>
                <w:u w:val="single"/>
              </w:rPr>
              <w:t xml:space="preserve"> </w:t>
            </w:r>
            <w:r w:rsidR="00170550">
              <w:rPr>
                <w:b/>
                <w:sz w:val="28"/>
                <w:szCs w:val="28"/>
                <w:u w:val="single"/>
              </w:rPr>
              <w:t xml:space="preserve">или восстановление </w:t>
            </w:r>
            <w:r>
              <w:rPr>
                <w:b/>
                <w:sz w:val="28"/>
                <w:szCs w:val="28"/>
                <w:u w:val="single"/>
              </w:rPr>
              <w:t>подачи горячей воды</w:t>
            </w:r>
            <w:r w:rsidR="00BF6EEF">
              <w:rPr>
                <w:b/>
                <w:sz w:val="28"/>
                <w:szCs w:val="28"/>
                <w:u w:val="single"/>
              </w:rPr>
              <w:t xml:space="preserve"> у</w:t>
            </w:r>
            <w:r w:rsidR="003E7560" w:rsidRPr="00B257E7">
              <w:rPr>
                <w:b/>
                <w:sz w:val="28"/>
                <w:szCs w:val="28"/>
                <w:u w:val="single"/>
              </w:rPr>
              <w:t xml:space="preserve"> бытовых потребителей</w:t>
            </w:r>
            <w:r w:rsidR="004277F9">
              <w:rPr>
                <w:b/>
                <w:sz w:val="28"/>
                <w:szCs w:val="28"/>
                <w:u w:val="single"/>
              </w:rPr>
              <w:t xml:space="preserve"> Заказчика</w:t>
            </w:r>
            <w:r w:rsidR="00427C87" w:rsidRPr="00B257E7">
              <w:rPr>
                <w:b/>
                <w:sz w:val="28"/>
                <w:szCs w:val="28"/>
                <w:u w:val="single"/>
              </w:rPr>
              <w:t>,</w:t>
            </w:r>
            <w:r w:rsidR="009A48C5">
              <w:rPr>
                <w:b/>
                <w:sz w:val="28"/>
                <w:szCs w:val="28"/>
                <w:u w:val="single"/>
              </w:rPr>
              <w:t xml:space="preserve"> </w:t>
            </w:r>
            <w:r w:rsidR="003E7560" w:rsidRPr="00B257E7">
              <w:rPr>
                <w:b/>
                <w:sz w:val="28"/>
                <w:szCs w:val="28"/>
                <w:u w:val="single"/>
              </w:rPr>
              <w:t>проживающих</w:t>
            </w:r>
            <w:r w:rsidR="005D76DF" w:rsidRPr="00B257E7">
              <w:rPr>
                <w:b/>
                <w:sz w:val="28"/>
                <w:szCs w:val="28"/>
                <w:u w:val="single"/>
              </w:rPr>
              <w:t xml:space="preserve"> в многоквартирных домах</w:t>
            </w:r>
            <w:r w:rsidR="009B334E" w:rsidRPr="00B257E7">
              <w:rPr>
                <w:b/>
                <w:sz w:val="28"/>
                <w:szCs w:val="28"/>
                <w:u w:val="single"/>
              </w:rPr>
              <w:t xml:space="preserve">, </w:t>
            </w:r>
          </w:p>
          <w:p w:rsidR="001828B0" w:rsidRDefault="00427C87" w:rsidP="00F51D9D">
            <w:pPr>
              <w:spacing w:line="276" w:lineRule="auto"/>
              <w:ind w:left="306" w:firstLine="284"/>
              <w:jc w:val="center"/>
              <w:rPr>
                <w:b/>
                <w:sz w:val="28"/>
                <w:szCs w:val="28"/>
                <w:u w:val="single"/>
              </w:rPr>
            </w:pPr>
            <w:r w:rsidRPr="00B257E7">
              <w:rPr>
                <w:b/>
                <w:sz w:val="28"/>
                <w:szCs w:val="28"/>
                <w:u w:val="single"/>
              </w:rPr>
              <w:t>в город</w:t>
            </w:r>
            <w:r w:rsidR="00F1181C">
              <w:rPr>
                <w:b/>
                <w:sz w:val="28"/>
                <w:szCs w:val="28"/>
                <w:u w:val="single"/>
              </w:rPr>
              <w:t>ах</w:t>
            </w:r>
            <w:r w:rsidRPr="00B257E7">
              <w:rPr>
                <w:b/>
                <w:sz w:val="28"/>
                <w:szCs w:val="28"/>
                <w:u w:val="single"/>
              </w:rPr>
              <w:t xml:space="preserve"> Ангарск</w:t>
            </w:r>
            <w:r w:rsidR="00F1181C">
              <w:rPr>
                <w:b/>
                <w:sz w:val="28"/>
                <w:szCs w:val="28"/>
                <w:u w:val="single"/>
              </w:rPr>
              <w:t>е и Иркутске</w:t>
            </w:r>
            <w:r w:rsidR="005D76DF" w:rsidRPr="00B257E7">
              <w:rPr>
                <w:b/>
                <w:sz w:val="28"/>
                <w:szCs w:val="28"/>
                <w:u w:val="single"/>
              </w:rPr>
              <w:t xml:space="preserve"> </w:t>
            </w:r>
          </w:p>
          <w:p w:rsidR="00A13DDB" w:rsidRPr="00B257E7" w:rsidRDefault="00A13DDB" w:rsidP="00F257D7">
            <w:pPr>
              <w:spacing w:line="276" w:lineRule="auto"/>
              <w:ind w:left="306" w:firstLine="284"/>
              <w:jc w:val="center"/>
              <w:rPr>
                <w:sz w:val="28"/>
                <w:szCs w:val="28"/>
              </w:rPr>
            </w:pPr>
          </w:p>
        </w:tc>
      </w:tr>
      <w:tr w:rsidR="00B257E7" w:rsidRPr="00B257E7" w:rsidTr="0044520C">
        <w:tc>
          <w:tcPr>
            <w:tcW w:w="9598" w:type="dxa"/>
            <w:gridSpan w:val="4"/>
          </w:tcPr>
          <w:p w:rsidR="00A13DDB" w:rsidRPr="00B257E7" w:rsidRDefault="00A13DDB" w:rsidP="00EB0643">
            <w:pPr>
              <w:jc w:val="center"/>
              <w:rPr>
                <w:sz w:val="16"/>
                <w:szCs w:val="16"/>
              </w:rPr>
            </w:pPr>
          </w:p>
        </w:tc>
      </w:tr>
      <w:tr w:rsidR="00B257E7" w:rsidRPr="00B257E7" w:rsidTr="0044520C">
        <w:tc>
          <w:tcPr>
            <w:tcW w:w="9598" w:type="dxa"/>
            <w:gridSpan w:val="4"/>
          </w:tcPr>
          <w:p w:rsidR="00A13DDB" w:rsidRPr="00B257E7" w:rsidRDefault="00A13DDB" w:rsidP="00EB0643">
            <w:pPr>
              <w:jc w:val="center"/>
              <w:rPr>
                <w:sz w:val="16"/>
                <w:szCs w:val="16"/>
              </w:rPr>
            </w:pPr>
          </w:p>
        </w:tc>
      </w:tr>
      <w:tr w:rsidR="00A13DDB" w:rsidRPr="00B257E7" w:rsidTr="0044520C">
        <w:tc>
          <w:tcPr>
            <w:tcW w:w="9598" w:type="dxa"/>
            <w:gridSpan w:val="4"/>
          </w:tcPr>
          <w:p w:rsidR="00A13DDB" w:rsidRPr="00B257E7" w:rsidRDefault="00A13DDB" w:rsidP="00EB0643">
            <w:pPr>
              <w:jc w:val="center"/>
              <w:rPr>
                <w:sz w:val="16"/>
                <w:szCs w:val="16"/>
              </w:rPr>
            </w:pPr>
          </w:p>
          <w:p w:rsidR="00A13DDB" w:rsidRPr="00B257E7" w:rsidRDefault="00A13DDB" w:rsidP="00EB0643">
            <w:pPr>
              <w:jc w:val="center"/>
              <w:rPr>
                <w:sz w:val="16"/>
                <w:szCs w:val="16"/>
              </w:rPr>
            </w:pPr>
          </w:p>
        </w:tc>
      </w:tr>
    </w:tbl>
    <w:p w:rsidR="00A13DDB" w:rsidRPr="00B257E7" w:rsidRDefault="00A13DDB" w:rsidP="00A13DDB">
      <w:pPr>
        <w:numPr>
          <w:ilvl w:val="0"/>
          <w:numId w:val="3"/>
        </w:numPr>
        <w:spacing w:after="200" w:line="276" w:lineRule="auto"/>
        <w:jc w:val="both"/>
        <w:rPr>
          <w:sz w:val="2"/>
        </w:rPr>
      </w:pPr>
    </w:p>
    <w:p w:rsidR="006B0038" w:rsidRPr="00B257E7" w:rsidRDefault="00A13DDB" w:rsidP="003C0E14">
      <w:pPr>
        <w:pStyle w:val="2"/>
        <w:numPr>
          <w:ilvl w:val="0"/>
          <w:numId w:val="0"/>
        </w:numPr>
        <w:ind w:left="495" w:hanging="495"/>
        <w:rPr>
          <w:color w:val="auto"/>
        </w:rPr>
      </w:pPr>
      <w:r w:rsidRPr="00B257E7">
        <w:rPr>
          <w:color w:val="auto"/>
        </w:rPr>
        <w:br w:type="page"/>
      </w:r>
      <w:bookmarkStart w:id="1" w:name="_Toc330967090"/>
      <w:bookmarkEnd w:id="0"/>
    </w:p>
    <w:p w:rsidR="006B0038" w:rsidRPr="00B257E7" w:rsidRDefault="006B0038" w:rsidP="006B0038">
      <w:pPr>
        <w:pStyle w:val="2"/>
        <w:numPr>
          <w:ilvl w:val="0"/>
          <w:numId w:val="0"/>
        </w:numPr>
        <w:jc w:val="center"/>
        <w:rPr>
          <w:color w:val="auto"/>
          <w:sz w:val="32"/>
        </w:rPr>
      </w:pPr>
      <w:r w:rsidRPr="00B257E7">
        <w:rPr>
          <w:color w:val="auto"/>
          <w:sz w:val="32"/>
        </w:rPr>
        <w:lastRenderedPageBreak/>
        <w:t>ОГЛАВЛЕНИЕ</w:t>
      </w:r>
    </w:p>
    <w:p w:rsidR="006B0038" w:rsidRPr="00B257E7" w:rsidRDefault="006B0038" w:rsidP="006B0038">
      <w:pPr>
        <w:pStyle w:val="2"/>
        <w:numPr>
          <w:ilvl w:val="0"/>
          <w:numId w:val="33"/>
        </w:numPr>
        <w:rPr>
          <w:b w:val="0"/>
          <w:color w:val="auto"/>
          <w:sz w:val="28"/>
          <w:u w:val="none"/>
        </w:rPr>
      </w:pPr>
      <w:r w:rsidRPr="00B257E7">
        <w:rPr>
          <w:b w:val="0"/>
          <w:color w:val="auto"/>
          <w:sz w:val="28"/>
          <w:u w:val="none"/>
        </w:rPr>
        <w:t>Общие требования</w:t>
      </w:r>
      <w:r w:rsidR="003C0E14" w:rsidRPr="00B257E7">
        <w:rPr>
          <w:b w:val="0"/>
          <w:color w:val="auto"/>
          <w:sz w:val="28"/>
          <w:u w:val="none"/>
        </w:rPr>
        <w:t xml:space="preserve"> …………………………………………………………….</w:t>
      </w:r>
      <w:r w:rsidR="00104D2A" w:rsidRPr="00B257E7">
        <w:rPr>
          <w:b w:val="0"/>
          <w:color w:val="auto"/>
          <w:sz w:val="28"/>
          <w:u w:val="none"/>
        </w:rPr>
        <w:t>3</w:t>
      </w:r>
    </w:p>
    <w:p w:rsidR="006B0038" w:rsidRPr="00B257E7" w:rsidRDefault="006B0038" w:rsidP="006B0038">
      <w:pPr>
        <w:pStyle w:val="2"/>
        <w:numPr>
          <w:ilvl w:val="0"/>
          <w:numId w:val="33"/>
        </w:numPr>
        <w:rPr>
          <w:b w:val="0"/>
          <w:color w:val="auto"/>
          <w:sz w:val="28"/>
          <w:u w:val="none"/>
        </w:rPr>
      </w:pPr>
      <w:r w:rsidRPr="00B257E7">
        <w:rPr>
          <w:b w:val="0"/>
          <w:color w:val="auto"/>
          <w:sz w:val="28"/>
          <w:u w:val="none"/>
        </w:rPr>
        <w:t>Организационные требования</w:t>
      </w:r>
      <w:r w:rsidR="003C0E14" w:rsidRPr="00B257E7">
        <w:rPr>
          <w:b w:val="0"/>
          <w:color w:val="auto"/>
          <w:sz w:val="28"/>
          <w:u w:val="none"/>
        </w:rPr>
        <w:t xml:space="preserve"> ………………………………………………..</w:t>
      </w:r>
      <w:r w:rsidR="009A1543">
        <w:rPr>
          <w:b w:val="0"/>
          <w:color w:val="auto"/>
          <w:sz w:val="28"/>
          <w:u w:val="none"/>
        </w:rPr>
        <w:t>4</w:t>
      </w:r>
    </w:p>
    <w:p w:rsidR="006B0038" w:rsidRPr="00B257E7" w:rsidRDefault="006B0038" w:rsidP="006B0038">
      <w:pPr>
        <w:pStyle w:val="2"/>
        <w:numPr>
          <w:ilvl w:val="0"/>
          <w:numId w:val="33"/>
        </w:numPr>
        <w:rPr>
          <w:b w:val="0"/>
          <w:color w:val="auto"/>
          <w:sz w:val="28"/>
          <w:u w:val="none"/>
        </w:rPr>
      </w:pPr>
      <w:r w:rsidRPr="00B257E7">
        <w:rPr>
          <w:b w:val="0"/>
          <w:color w:val="auto"/>
          <w:sz w:val="28"/>
          <w:u w:val="none"/>
        </w:rPr>
        <w:t>Расчет цены Договора</w:t>
      </w:r>
      <w:r w:rsidR="003C0E14" w:rsidRPr="00B257E7">
        <w:rPr>
          <w:b w:val="0"/>
          <w:color w:val="auto"/>
          <w:sz w:val="28"/>
          <w:u w:val="none"/>
        </w:rPr>
        <w:t xml:space="preserve"> ………………………………………………………</w:t>
      </w:r>
      <w:r w:rsidR="003F204A">
        <w:rPr>
          <w:b w:val="0"/>
          <w:color w:val="auto"/>
          <w:sz w:val="28"/>
          <w:u w:val="none"/>
        </w:rPr>
        <w:t>…</w:t>
      </w:r>
      <w:r w:rsidR="00537D75">
        <w:rPr>
          <w:b w:val="0"/>
          <w:color w:val="auto"/>
          <w:sz w:val="28"/>
          <w:u w:val="none"/>
        </w:rPr>
        <w:t>4</w:t>
      </w:r>
    </w:p>
    <w:p w:rsidR="006B0038" w:rsidRPr="00B257E7" w:rsidRDefault="0006071D" w:rsidP="006B0038">
      <w:pPr>
        <w:pStyle w:val="2"/>
        <w:numPr>
          <w:ilvl w:val="0"/>
          <w:numId w:val="33"/>
        </w:numPr>
        <w:rPr>
          <w:b w:val="0"/>
          <w:color w:val="auto"/>
          <w:sz w:val="28"/>
          <w:u w:val="none"/>
        </w:rPr>
      </w:pPr>
      <w:r w:rsidRPr="00B257E7">
        <w:rPr>
          <w:b w:val="0"/>
          <w:color w:val="auto"/>
          <w:sz w:val="28"/>
          <w:u w:val="none"/>
        </w:rPr>
        <w:t>Обмен информацией между Заказчиком и Исполнителем…</w:t>
      </w:r>
      <w:r w:rsidR="003C0E14" w:rsidRPr="00B257E7">
        <w:rPr>
          <w:b w:val="0"/>
          <w:color w:val="auto"/>
          <w:sz w:val="28"/>
          <w:u w:val="none"/>
        </w:rPr>
        <w:t>…………</w:t>
      </w:r>
      <w:r w:rsidR="003E54FE" w:rsidRPr="00B257E7">
        <w:rPr>
          <w:b w:val="0"/>
          <w:color w:val="auto"/>
          <w:sz w:val="28"/>
          <w:u w:val="none"/>
        </w:rPr>
        <w:t>…</w:t>
      </w:r>
      <w:r w:rsidR="003C0E14" w:rsidRPr="00B257E7">
        <w:rPr>
          <w:b w:val="0"/>
          <w:color w:val="auto"/>
          <w:sz w:val="28"/>
          <w:u w:val="none"/>
        </w:rPr>
        <w:t>…..</w:t>
      </w:r>
      <w:r w:rsidR="00537D75">
        <w:rPr>
          <w:b w:val="0"/>
          <w:color w:val="auto"/>
          <w:sz w:val="28"/>
          <w:u w:val="none"/>
        </w:rPr>
        <w:t>4</w:t>
      </w:r>
    </w:p>
    <w:p w:rsidR="006B0038" w:rsidRPr="00B257E7" w:rsidRDefault="00267400" w:rsidP="006B0038">
      <w:pPr>
        <w:pStyle w:val="2"/>
        <w:numPr>
          <w:ilvl w:val="0"/>
          <w:numId w:val="33"/>
        </w:numPr>
        <w:rPr>
          <w:b w:val="0"/>
          <w:color w:val="auto"/>
          <w:sz w:val="28"/>
          <w:u w:val="none"/>
        </w:rPr>
      </w:pPr>
      <w:r w:rsidRPr="00B257E7">
        <w:rPr>
          <w:b w:val="0"/>
          <w:color w:val="auto"/>
          <w:sz w:val="28"/>
          <w:u w:val="none"/>
        </w:rPr>
        <w:t xml:space="preserve">Территория </w:t>
      </w:r>
      <w:r w:rsidR="00757763">
        <w:rPr>
          <w:b w:val="0"/>
          <w:color w:val="auto"/>
          <w:sz w:val="28"/>
          <w:u w:val="none"/>
        </w:rPr>
        <w:t>выполнения работ</w:t>
      </w:r>
      <w:r w:rsidRPr="00B257E7">
        <w:rPr>
          <w:b w:val="0"/>
          <w:color w:val="auto"/>
          <w:sz w:val="28"/>
          <w:u w:val="none"/>
        </w:rPr>
        <w:t xml:space="preserve"> и объем выполнения работы </w:t>
      </w:r>
      <w:r w:rsidR="00104C29" w:rsidRPr="00B257E7">
        <w:rPr>
          <w:b w:val="0"/>
          <w:color w:val="auto"/>
          <w:sz w:val="28"/>
          <w:u w:val="none"/>
        </w:rPr>
        <w:t>…………</w:t>
      </w:r>
      <w:r w:rsidR="00757763">
        <w:rPr>
          <w:b w:val="0"/>
          <w:color w:val="auto"/>
          <w:sz w:val="28"/>
          <w:u w:val="none"/>
        </w:rPr>
        <w:t>..</w:t>
      </w:r>
      <w:r w:rsidR="003C0E14" w:rsidRPr="00B257E7">
        <w:rPr>
          <w:b w:val="0"/>
          <w:color w:val="auto"/>
          <w:sz w:val="28"/>
          <w:u w:val="none"/>
        </w:rPr>
        <w:t>…..</w:t>
      </w:r>
      <w:r w:rsidR="00104D2A" w:rsidRPr="00B257E7">
        <w:rPr>
          <w:b w:val="0"/>
          <w:color w:val="auto"/>
          <w:sz w:val="28"/>
          <w:u w:val="none"/>
        </w:rPr>
        <w:t>4</w:t>
      </w:r>
    </w:p>
    <w:p w:rsidR="00267400" w:rsidRPr="00B257E7" w:rsidRDefault="00267400" w:rsidP="006B0038">
      <w:pPr>
        <w:pStyle w:val="2"/>
        <w:numPr>
          <w:ilvl w:val="0"/>
          <w:numId w:val="33"/>
        </w:numPr>
        <w:rPr>
          <w:b w:val="0"/>
          <w:color w:val="auto"/>
          <w:sz w:val="28"/>
          <w:u w:val="none"/>
        </w:rPr>
      </w:pPr>
      <w:r w:rsidRPr="00B257E7">
        <w:rPr>
          <w:b w:val="0"/>
          <w:color w:val="auto"/>
          <w:sz w:val="28"/>
          <w:u w:val="none"/>
        </w:rPr>
        <w:t>Срок выполнения работ</w:t>
      </w:r>
      <w:r w:rsidR="003C0E14" w:rsidRPr="00B257E7">
        <w:rPr>
          <w:b w:val="0"/>
          <w:color w:val="auto"/>
          <w:sz w:val="28"/>
          <w:u w:val="none"/>
        </w:rPr>
        <w:t xml:space="preserve"> …………………………………………</w:t>
      </w:r>
      <w:r w:rsidR="00757763">
        <w:rPr>
          <w:b w:val="0"/>
          <w:color w:val="auto"/>
          <w:sz w:val="28"/>
          <w:u w:val="none"/>
        </w:rPr>
        <w:t>.</w:t>
      </w:r>
      <w:r w:rsidR="003C0E14" w:rsidRPr="00B257E7">
        <w:rPr>
          <w:b w:val="0"/>
          <w:color w:val="auto"/>
          <w:sz w:val="28"/>
          <w:u w:val="none"/>
        </w:rPr>
        <w:t>……………</w:t>
      </w:r>
      <w:r w:rsidR="00537D75">
        <w:rPr>
          <w:b w:val="0"/>
          <w:color w:val="auto"/>
          <w:sz w:val="28"/>
          <w:u w:val="none"/>
        </w:rPr>
        <w:t>5</w:t>
      </w:r>
    </w:p>
    <w:p w:rsidR="00267400" w:rsidRPr="00B257E7" w:rsidRDefault="00267400" w:rsidP="006B0038">
      <w:pPr>
        <w:pStyle w:val="2"/>
        <w:numPr>
          <w:ilvl w:val="0"/>
          <w:numId w:val="33"/>
        </w:numPr>
        <w:rPr>
          <w:b w:val="0"/>
          <w:color w:val="auto"/>
          <w:sz w:val="28"/>
          <w:u w:val="none"/>
        </w:rPr>
      </w:pPr>
      <w:r w:rsidRPr="00B257E7">
        <w:rPr>
          <w:b w:val="0"/>
          <w:color w:val="auto"/>
          <w:sz w:val="28"/>
          <w:u w:val="none"/>
        </w:rPr>
        <w:t xml:space="preserve">Требования к исполнителю </w:t>
      </w:r>
      <w:r w:rsidR="006F0165">
        <w:rPr>
          <w:b w:val="0"/>
          <w:color w:val="auto"/>
          <w:sz w:val="28"/>
          <w:u w:val="none"/>
        </w:rPr>
        <w:t>работ</w:t>
      </w:r>
      <w:r w:rsidR="003C0E14" w:rsidRPr="00B257E7">
        <w:rPr>
          <w:b w:val="0"/>
          <w:color w:val="auto"/>
          <w:sz w:val="28"/>
          <w:u w:val="none"/>
        </w:rPr>
        <w:t>…………………………………</w:t>
      </w:r>
      <w:r w:rsidR="00757763">
        <w:rPr>
          <w:b w:val="0"/>
          <w:color w:val="auto"/>
          <w:sz w:val="28"/>
          <w:u w:val="none"/>
        </w:rPr>
        <w:t>..</w:t>
      </w:r>
      <w:r w:rsidR="003C0E14" w:rsidRPr="00B257E7">
        <w:rPr>
          <w:b w:val="0"/>
          <w:color w:val="auto"/>
          <w:sz w:val="28"/>
          <w:u w:val="none"/>
        </w:rPr>
        <w:t>…………</w:t>
      </w:r>
      <w:r w:rsidR="00104D2A" w:rsidRPr="00B257E7">
        <w:rPr>
          <w:b w:val="0"/>
          <w:color w:val="auto"/>
          <w:sz w:val="28"/>
          <w:u w:val="none"/>
        </w:rPr>
        <w:t>4</w:t>
      </w:r>
    </w:p>
    <w:p w:rsidR="00267400" w:rsidRPr="00B257E7" w:rsidRDefault="00267400" w:rsidP="00267400">
      <w:pPr>
        <w:pStyle w:val="2"/>
        <w:numPr>
          <w:ilvl w:val="0"/>
          <w:numId w:val="0"/>
        </w:numPr>
        <w:ind w:left="720"/>
        <w:rPr>
          <w:b w:val="0"/>
          <w:color w:val="auto"/>
          <w:sz w:val="28"/>
          <w:u w:val="none"/>
        </w:rPr>
      </w:pPr>
      <w:r w:rsidRPr="00B257E7">
        <w:rPr>
          <w:b w:val="0"/>
          <w:color w:val="auto"/>
          <w:sz w:val="28"/>
          <w:u w:val="none"/>
        </w:rPr>
        <w:t>Приложение № 1</w:t>
      </w:r>
      <w:r w:rsidR="003C0E14" w:rsidRPr="00B257E7">
        <w:rPr>
          <w:b w:val="0"/>
          <w:color w:val="auto"/>
          <w:sz w:val="28"/>
          <w:u w:val="none"/>
        </w:rPr>
        <w:t xml:space="preserve"> ………………………………………………………………</w:t>
      </w:r>
      <w:r w:rsidR="00104D2A" w:rsidRPr="00B257E7">
        <w:rPr>
          <w:b w:val="0"/>
          <w:color w:val="auto"/>
          <w:sz w:val="28"/>
          <w:u w:val="none"/>
        </w:rPr>
        <w:t>5</w:t>
      </w:r>
    </w:p>
    <w:p w:rsidR="00267400" w:rsidRPr="00B257E7" w:rsidRDefault="00267400" w:rsidP="00267400">
      <w:pPr>
        <w:pStyle w:val="2"/>
        <w:numPr>
          <w:ilvl w:val="0"/>
          <w:numId w:val="0"/>
        </w:numPr>
        <w:ind w:left="720"/>
        <w:rPr>
          <w:b w:val="0"/>
          <w:color w:val="auto"/>
          <w:sz w:val="28"/>
          <w:u w:val="none"/>
        </w:rPr>
      </w:pPr>
      <w:r w:rsidRPr="00B257E7">
        <w:rPr>
          <w:b w:val="0"/>
          <w:color w:val="auto"/>
          <w:sz w:val="28"/>
          <w:u w:val="none"/>
        </w:rPr>
        <w:t>Приложение № 2</w:t>
      </w:r>
      <w:r w:rsidR="003C0E14" w:rsidRPr="00B257E7">
        <w:rPr>
          <w:b w:val="0"/>
          <w:color w:val="auto"/>
          <w:sz w:val="28"/>
          <w:u w:val="none"/>
        </w:rPr>
        <w:t xml:space="preserve"> ………………………………………………………………</w:t>
      </w:r>
      <w:r w:rsidR="00CF2902" w:rsidRPr="00B257E7">
        <w:rPr>
          <w:b w:val="0"/>
          <w:color w:val="auto"/>
          <w:sz w:val="28"/>
          <w:u w:val="none"/>
        </w:rPr>
        <w:t>6</w:t>
      </w:r>
    </w:p>
    <w:p w:rsidR="00267400" w:rsidRPr="00B257E7" w:rsidRDefault="00267400" w:rsidP="00267400">
      <w:pPr>
        <w:pStyle w:val="2"/>
        <w:numPr>
          <w:ilvl w:val="0"/>
          <w:numId w:val="0"/>
        </w:numPr>
        <w:ind w:left="720"/>
        <w:rPr>
          <w:b w:val="0"/>
          <w:color w:val="auto"/>
          <w:sz w:val="28"/>
          <w:u w:val="none"/>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Pr="00B257E7" w:rsidRDefault="006B0038" w:rsidP="006B0038">
      <w:pPr>
        <w:pStyle w:val="2"/>
        <w:numPr>
          <w:ilvl w:val="0"/>
          <w:numId w:val="0"/>
        </w:numPr>
        <w:ind w:left="495"/>
        <w:rPr>
          <w:color w:val="auto"/>
        </w:rPr>
      </w:pPr>
    </w:p>
    <w:p w:rsidR="006B0038" w:rsidRDefault="006B0038" w:rsidP="006B0038">
      <w:pPr>
        <w:pStyle w:val="2"/>
        <w:numPr>
          <w:ilvl w:val="0"/>
          <w:numId w:val="0"/>
        </w:numPr>
        <w:ind w:left="495"/>
        <w:rPr>
          <w:color w:val="auto"/>
        </w:rPr>
      </w:pPr>
    </w:p>
    <w:p w:rsidR="00CE77A5" w:rsidRPr="00B257E7" w:rsidRDefault="00CE77A5" w:rsidP="006B0038">
      <w:pPr>
        <w:pStyle w:val="2"/>
        <w:numPr>
          <w:ilvl w:val="0"/>
          <w:numId w:val="0"/>
        </w:numPr>
        <w:ind w:left="495"/>
        <w:rPr>
          <w:color w:val="auto"/>
        </w:rPr>
      </w:pPr>
    </w:p>
    <w:p w:rsidR="001828B0" w:rsidRPr="00B257E7" w:rsidRDefault="00C95D99" w:rsidP="004900E9">
      <w:pPr>
        <w:pStyle w:val="2"/>
        <w:spacing w:before="240"/>
        <w:ind w:left="493" w:hanging="493"/>
        <w:jc w:val="both"/>
        <w:rPr>
          <w:color w:val="auto"/>
          <w:sz w:val="26"/>
          <w:szCs w:val="26"/>
        </w:rPr>
      </w:pPr>
      <w:r w:rsidRPr="00B257E7">
        <w:rPr>
          <w:color w:val="auto"/>
          <w:sz w:val="26"/>
          <w:szCs w:val="26"/>
        </w:rPr>
        <w:lastRenderedPageBreak/>
        <w:t>Общие требования</w:t>
      </w:r>
      <w:bookmarkEnd w:id="1"/>
    </w:p>
    <w:p w:rsidR="00BB644F" w:rsidRPr="00B257E7" w:rsidRDefault="006D09A7" w:rsidP="00673F8F">
      <w:pPr>
        <w:pStyle w:val="a4"/>
        <w:numPr>
          <w:ilvl w:val="1"/>
          <w:numId w:val="8"/>
        </w:numPr>
        <w:tabs>
          <w:tab w:val="clear" w:pos="1063"/>
          <w:tab w:val="num" w:pos="709"/>
        </w:tabs>
        <w:ind w:left="709" w:hanging="567"/>
        <w:jc w:val="both"/>
        <w:rPr>
          <w:sz w:val="26"/>
          <w:szCs w:val="26"/>
        </w:rPr>
      </w:pPr>
      <w:r w:rsidRPr="00B257E7">
        <w:rPr>
          <w:sz w:val="26"/>
          <w:szCs w:val="26"/>
        </w:rPr>
        <w:t>Предмет технического задания</w:t>
      </w:r>
      <w:r w:rsidR="001828B0" w:rsidRPr="00B257E7">
        <w:rPr>
          <w:sz w:val="26"/>
          <w:szCs w:val="26"/>
        </w:rPr>
        <w:t>:</w:t>
      </w:r>
      <w:r w:rsidR="00BF361C" w:rsidRPr="00B257E7">
        <w:rPr>
          <w:sz w:val="26"/>
          <w:szCs w:val="26"/>
        </w:rPr>
        <w:t xml:space="preserve"> </w:t>
      </w:r>
    </w:p>
    <w:p w:rsidR="003E7560" w:rsidRPr="00BF6EEF" w:rsidRDefault="00BB0FBF" w:rsidP="00BF6EEF">
      <w:pPr>
        <w:pStyle w:val="a4"/>
        <w:ind w:left="709"/>
        <w:jc w:val="both"/>
        <w:rPr>
          <w:sz w:val="26"/>
          <w:szCs w:val="26"/>
        </w:rPr>
      </w:pPr>
      <w:r>
        <w:rPr>
          <w:sz w:val="26"/>
          <w:szCs w:val="26"/>
        </w:rPr>
        <w:t xml:space="preserve">Выполнение работ </w:t>
      </w:r>
      <w:r w:rsidR="00BF6EEF">
        <w:rPr>
          <w:sz w:val="26"/>
          <w:szCs w:val="26"/>
        </w:rPr>
        <w:t xml:space="preserve">по </w:t>
      </w:r>
      <w:r w:rsidR="000F1277">
        <w:rPr>
          <w:sz w:val="26"/>
          <w:szCs w:val="26"/>
        </w:rPr>
        <w:t>прекращению или восстановлению подачи горячей воды</w:t>
      </w:r>
      <w:r w:rsidR="00BF6EEF" w:rsidRPr="00BF6EEF">
        <w:rPr>
          <w:sz w:val="26"/>
          <w:szCs w:val="26"/>
        </w:rPr>
        <w:t xml:space="preserve"> у бытовых потребителей</w:t>
      </w:r>
      <w:r w:rsidR="00673C44">
        <w:rPr>
          <w:sz w:val="26"/>
          <w:szCs w:val="26"/>
        </w:rPr>
        <w:t xml:space="preserve"> Заказчика</w:t>
      </w:r>
      <w:r w:rsidR="00BF6EEF" w:rsidRPr="00BF6EEF">
        <w:rPr>
          <w:sz w:val="26"/>
          <w:szCs w:val="26"/>
        </w:rPr>
        <w:t>, прожи</w:t>
      </w:r>
      <w:r w:rsidR="009A48C5">
        <w:rPr>
          <w:sz w:val="26"/>
          <w:szCs w:val="26"/>
        </w:rPr>
        <w:t xml:space="preserve">вающих в многоквартирных домах </w:t>
      </w:r>
      <w:r w:rsidR="00F1181C">
        <w:rPr>
          <w:sz w:val="26"/>
          <w:szCs w:val="26"/>
        </w:rPr>
        <w:t>в городах</w:t>
      </w:r>
      <w:r w:rsidR="00BF6EEF" w:rsidRPr="00BF6EEF">
        <w:rPr>
          <w:sz w:val="26"/>
          <w:szCs w:val="26"/>
        </w:rPr>
        <w:t xml:space="preserve"> Ангарске</w:t>
      </w:r>
      <w:r w:rsidR="00F1181C">
        <w:rPr>
          <w:sz w:val="26"/>
          <w:szCs w:val="26"/>
        </w:rPr>
        <w:t xml:space="preserve"> и Иркутске</w:t>
      </w:r>
      <w:r w:rsidR="009A48C5">
        <w:rPr>
          <w:sz w:val="26"/>
          <w:szCs w:val="26"/>
        </w:rPr>
        <w:t xml:space="preserve">, на основании </w:t>
      </w:r>
      <w:r w:rsidR="00794583">
        <w:rPr>
          <w:sz w:val="26"/>
          <w:szCs w:val="26"/>
        </w:rPr>
        <w:t>задания</w:t>
      </w:r>
      <w:r w:rsidR="009A48C5">
        <w:rPr>
          <w:sz w:val="26"/>
          <w:szCs w:val="26"/>
        </w:rPr>
        <w:t xml:space="preserve"> Заказчика.</w:t>
      </w:r>
    </w:p>
    <w:p w:rsidR="0042411E" w:rsidRPr="00B257E7" w:rsidRDefault="006D09A7" w:rsidP="00673F8F">
      <w:pPr>
        <w:pStyle w:val="a4"/>
        <w:numPr>
          <w:ilvl w:val="1"/>
          <w:numId w:val="8"/>
        </w:numPr>
        <w:tabs>
          <w:tab w:val="clear" w:pos="1063"/>
          <w:tab w:val="num" w:pos="709"/>
        </w:tabs>
        <w:ind w:left="709" w:hanging="567"/>
        <w:jc w:val="both"/>
        <w:rPr>
          <w:b/>
          <w:sz w:val="26"/>
          <w:szCs w:val="26"/>
        </w:rPr>
      </w:pPr>
      <w:r w:rsidRPr="00B257E7">
        <w:rPr>
          <w:b/>
          <w:sz w:val="26"/>
          <w:szCs w:val="26"/>
        </w:rPr>
        <w:t>Вид работ</w:t>
      </w:r>
      <w:r w:rsidR="00F3352C" w:rsidRPr="00B257E7">
        <w:rPr>
          <w:b/>
          <w:sz w:val="26"/>
          <w:szCs w:val="26"/>
        </w:rPr>
        <w:t xml:space="preserve"> Исполнителя</w:t>
      </w:r>
      <w:r w:rsidRPr="00B257E7">
        <w:rPr>
          <w:b/>
          <w:sz w:val="26"/>
          <w:szCs w:val="26"/>
        </w:rPr>
        <w:t xml:space="preserve">: </w:t>
      </w:r>
    </w:p>
    <w:p w:rsidR="006D09A7" w:rsidRPr="00B257E7" w:rsidRDefault="000F1277" w:rsidP="0042411E">
      <w:pPr>
        <w:pStyle w:val="a4"/>
        <w:numPr>
          <w:ilvl w:val="0"/>
          <w:numId w:val="31"/>
        </w:numPr>
        <w:ind w:left="993" w:hanging="284"/>
        <w:jc w:val="both"/>
        <w:rPr>
          <w:sz w:val="26"/>
          <w:szCs w:val="26"/>
        </w:rPr>
      </w:pPr>
      <w:r>
        <w:rPr>
          <w:sz w:val="26"/>
          <w:szCs w:val="26"/>
        </w:rPr>
        <w:t>по прекращению или восстановлению подачи горячей воды</w:t>
      </w:r>
      <w:r w:rsidR="00E02A4D" w:rsidRPr="00B257E7">
        <w:rPr>
          <w:sz w:val="26"/>
          <w:szCs w:val="26"/>
        </w:rPr>
        <w:t xml:space="preserve"> </w:t>
      </w:r>
      <w:r w:rsidR="00427C87" w:rsidRPr="00B257E7">
        <w:rPr>
          <w:sz w:val="26"/>
          <w:szCs w:val="26"/>
        </w:rPr>
        <w:t>у</w:t>
      </w:r>
      <w:r w:rsidR="00B300E0" w:rsidRPr="00B257E7">
        <w:rPr>
          <w:sz w:val="26"/>
          <w:szCs w:val="26"/>
        </w:rPr>
        <w:t xml:space="preserve"> бытовых потребителей</w:t>
      </w:r>
      <w:r w:rsidR="00673C44" w:rsidRPr="00673C44">
        <w:rPr>
          <w:sz w:val="26"/>
          <w:szCs w:val="26"/>
        </w:rPr>
        <w:t xml:space="preserve"> </w:t>
      </w:r>
      <w:r w:rsidR="00673C44">
        <w:rPr>
          <w:sz w:val="26"/>
          <w:szCs w:val="26"/>
        </w:rPr>
        <w:t xml:space="preserve">Заказчика </w:t>
      </w:r>
      <w:r w:rsidR="00673C44" w:rsidRPr="00B257E7">
        <w:rPr>
          <w:sz w:val="26"/>
          <w:szCs w:val="26"/>
        </w:rPr>
        <w:t>по заданию Заказчика</w:t>
      </w:r>
      <w:r w:rsidR="002B7653" w:rsidRPr="00B257E7">
        <w:rPr>
          <w:sz w:val="26"/>
          <w:szCs w:val="26"/>
        </w:rPr>
        <w:t>,</w:t>
      </w:r>
      <w:r w:rsidR="00B300E0" w:rsidRPr="00B257E7">
        <w:rPr>
          <w:sz w:val="26"/>
          <w:szCs w:val="26"/>
        </w:rPr>
        <w:t xml:space="preserve"> проживающих в многоквартирных домах </w:t>
      </w:r>
      <w:r w:rsidR="00427C87" w:rsidRPr="00B257E7">
        <w:rPr>
          <w:sz w:val="26"/>
          <w:szCs w:val="26"/>
        </w:rPr>
        <w:t>в город</w:t>
      </w:r>
      <w:r w:rsidR="00935596">
        <w:rPr>
          <w:sz w:val="26"/>
          <w:szCs w:val="26"/>
        </w:rPr>
        <w:t>ах</w:t>
      </w:r>
      <w:r w:rsidR="00427C87" w:rsidRPr="00B257E7">
        <w:rPr>
          <w:sz w:val="26"/>
          <w:szCs w:val="26"/>
        </w:rPr>
        <w:t xml:space="preserve"> Ангарске</w:t>
      </w:r>
      <w:r w:rsidR="00935596" w:rsidRPr="00935596">
        <w:rPr>
          <w:sz w:val="26"/>
          <w:szCs w:val="26"/>
        </w:rPr>
        <w:t xml:space="preserve"> </w:t>
      </w:r>
      <w:r w:rsidR="00935596">
        <w:rPr>
          <w:sz w:val="26"/>
          <w:szCs w:val="26"/>
        </w:rPr>
        <w:t>и Иркутске</w:t>
      </w:r>
      <w:r w:rsidR="005F5043" w:rsidRPr="00B257E7">
        <w:rPr>
          <w:sz w:val="26"/>
          <w:szCs w:val="26"/>
        </w:rPr>
        <w:t>;</w:t>
      </w:r>
    </w:p>
    <w:p w:rsidR="0042411E" w:rsidRDefault="00EE61D9" w:rsidP="00195963">
      <w:pPr>
        <w:pStyle w:val="a4"/>
        <w:numPr>
          <w:ilvl w:val="0"/>
          <w:numId w:val="31"/>
        </w:numPr>
        <w:ind w:left="993" w:hanging="284"/>
        <w:jc w:val="both"/>
        <w:rPr>
          <w:sz w:val="26"/>
          <w:szCs w:val="26"/>
        </w:rPr>
      </w:pPr>
      <w:r w:rsidRPr="00B257E7">
        <w:rPr>
          <w:sz w:val="26"/>
          <w:szCs w:val="26"/>
        </w:rPr>
        <w:t>оформление результата</w:t>
      </w:r>
      <w:r w:rsidR="00BB0FBF">
        <w:rPr>
          <w:sz w:val="26"/>
          <w:szCs w:val="26"/>
        </w:rPr>
        <w:t xml:space="preserve"> выполнения работ</w:t>
      </w:r>
      <w:r w:rsidRPr="00B257E7">
        <w:rPr>
          <w:sz w:val="26"/>
          <w:szCs w:val="26"/>
        </w:rPr>
        <w:t xml:space="preserve"> </w:t>
      </w:r>
      <w:r w:rsidR="000F1277">
        <w:rPr>
          <w:sz w:val="26"/>
          <w:szCs w:val="26"/>
        </w:rPr>
        <w:t>по прекращению или восстановлению подачи горячей воды</w:t>
      </w:r>
      <w:r w:rsidR="00E02A4D" w:rsidRPr="00B257E7">
        <w:rPr>
          <w:sz w:val="26"/>
          <w:szCs w:val="26"/>
        </w:rPr>
        <w:t xml:space="preserve"> </w:t>
      </w:r>
      <w:r w:rsidRPr="00B257E7">
        <w:rPr>
          <w:sz w:val="26"/>
          <w:szCs w:val="26"/>
        </w:rPr>
        <w:t xml:space="preserve">в соответствии с требованием Заказчика по форме </w:t>
      </w:r>
      <w:r w:rsidRPr="00B257E7">
        <w:rPr>
          <w:b/>
          <w:sz w:val="26"/>
          <w:szCs w:val="26"/>
        </w:rPr>
        <w:t>Приложения №2 к техническому заданию</w:t>
      </w:r>
      <w:r w:rsidRPr="00B257E7">
        <w:rPr>
          <w:sz w:val="26"/>
          <w:szCs w:val="26"/>
        </w:rPr>
        <w:t>.</w:t>
      </w:r>
      <w:r w:rsidR="00DD1C57" w:rsidRPr="00B257E7">
        <w:rPr>
          <w:sz w:val="26"/>
          <w:szCs w:val="26"/>
        </w:rPr>
        <w:t xml:space="preserve"> </w:t>
      </w:r>
      <w:r w:rsidR="002B7653" w:rsidRPr="00B257E7">
        <w:rPr>
          <w:sz w:val="26"/>
          <w:szCs w:val="26"/>
        </w:rPr>
        <w:t>Р</w:t>
      </w:r>
      <w:r w:rsidR="00DD1C57" w:rsidRPr="00B257E7">
        <w:rPr>
          <w:sz w:val="26"/>
          <w:szCs w:val="26"/>
        </w:rPr>
        <w:t>езультат</w:t>
      </w:r>
      <w:r w:rsidR="00CD1994" w:rsidRPr="00B257E7">
        <w:rPr>
          <w:sz w:val="26"/>
          <w:szCs w:val="26"/>
        </w:rPr>
        <w:t xml:space="preserve"> </w:t>
      </w:r>
      <w:r w:rsidR="00DD1C57" w:rsidRPr="00B257E7">
        <w:rPr>
          <w:sz w:val="26"/>
          <w:szCs w:val="26"/>
        </w:rPr>
        <w:t>оф</w:t>
      </w:r>
      <w:r w:rsidR="002B7653" w:rsidRPr="00B257E7">
        <w:rPr>
          <w:sz w:val="26"/>
          <w:szCs w:val="26"/>
        </w:rPr>
        <w:t>ормляется</w:t>
      </w:r>
      <w:r w:rsidR="00637ABB" w:rsidRPr="00B257E7">
        <w:rPr>
          <w:sz w:val="26"/>
          <w:szCs w:val="26"/>
        </w:rPr>
        <w:t xml:space="preserve"> под подпись потребителя</w:t>
      </w:r>
      <w:r w:rsidR="002B7653" w:rsidRPr="00B257E7">
        <w:rPr>
          <w:sz w:val="26"/>
          <w:szCs w:val="26"/>
        </w:rPr>
        <w:t xml:space="preserve"> и лица, производившего </w:t>
      </w:r>
      <w:r w:rsidR="00BB0FBF">
        <w:rPr>
          <w:sz w:val="26"/>
          <w:szCs w:val="26"/>
        </w:rPr>
        <w:t>прекращение</w:t>
      </w:r>
      <w:r w:rsidR="001131F3">
        <w:rPr>
          <w:sz w:val="26"/>
          <w:szCs w:val="26"/>
        </w:rPr>
        <w:t xml:space="preserve"> и</w:t>
      </w:r>
      <w:r w:rsidR="00CE77A5">
        <w:rPr>
          <w:sz w:val="26"/>
          <w:szCs w:val="26"/>
        </w:rPr>
        <w:t>ли</w:t>
      </w:r>
      <w:r w:rsidR="001131F3">
        <w:rPr>
          <w:sz w:val="26"/>
          <w:szCs w:val="26"/>
        </w:rPr>
        <w:t xml:space="preserve"> </w:t>
      </w:r>
      <w:r w:rsidR="00283A0C">
        <w:rPr>
          <w:sz w:val="26"/>
          <w:szCs w:val="26"/>
        </w:rPr>
        <w:t>восстановление</w:t>
      </w:r>
      <w:r w:rsidR="00637ABB" w:rsidRPr="00B257E7">
        <w:rPr>
          <w:sz w:val="26"/>
          <w:szCs w:val="26"/>
        </w:rPr>
        <w:t>.</w:t>
      </w:r>
    </w:p>
    <w:p w:rsidR="00886361" w:rsidRPr="004E0A6C" w:rsidRDefault="00413831" w:rsidP="00876758">
      <w:pPr>
        <w:pStyle w:val="a4"/>
        <w:numPr>
          <w:ilvl w:val="0"/>
          <w:numId w:val="31"/>
        </w:numPr>
        <w:ind w:left="993" w:hanging="284"/>
        <w:jc w:val="both"/>
        <w:rPr>
          <w:sz w:val="26"/>
          <w:szCs w:val="26"/>
        </w:rPr>
      </w:pPr>
      <w:r w:rsidRPr="004E0A6C">
        <w:rPr>
          <w:sz w:val="26"/>
          <w:szCs w:val="26"/>
        </w:rPr>
        <w:t>В</w:t>
      </w:r>
      <w:r w:rsidR="00AD3B8A" w:rsidRPr="004E0A6C">
        <w:rPr>
          <w:sz w:val="26"/>
          <w:szCs w:val="26"/>
        </w:rPr>
        <w:t>ыполнени</w:t>
      </w:r>
      <w:r w:rsidRPr="004E0A6C">
        <w:rPr>
          <w:sz w:val="26"/>
          <w:szCs w:val="26"/>
        </w:rPr>
        <w:t>е</w:t>
      </w:r>
      <w:r w:rsidR="00AD3B8A" w:rsidRPr="004E0A6C">
        <w:rPr>
          <w:sz w:val="26"/>
          <w:szCs w:val="26"/>
        </w:rPr>
        <w:t xml:space="preserve"> действий по </w:t>
      </w:r>
      <w:r w:rsidR="000F1277">
        <w:rPr>
          <w:sz w:val="26"/>
          <w:szCs w:val="26"/>
        </w:rPr>
        <w:t>прекращению подачи горячей воды</w:t>
      </w:r>
      <w:r w:rsidR="00AD3B8A" w:rsidRPr="004E0A6C">
        <w:rPr>
          <w:sz w:val="26"/>
          <w:szCs w:val="26"/>
        </w:rPr>
        <w:t xml:space="preserve"> </w:t>
      </w:r>
      <w:r w:rsidR="00886361" w:rsidRPr="004E0A6C">
        <w:rPr>
          <w:sz w:val="26"/>
          <w:szCs w:val="26"/>
        </w:rPr>
        <w:t xml:space="preserve">производится Исполнителем </w:t>
      </w:r>
      <w:r w:rsidR="00781A8B" w:rsidRPr="00781A8B">
        <w:rPr>
          <w:sz w:val="26"/>
          <w:szCs w:val="26"/>
        </w:rPr>
        <w:t>путем выполнения работ по разрыву трубопровода и установ</w:t>
      </w:r>
      <w:r w:rsidR="00781A8B">
        <w:rPr>
          <w:sz w:val="26"/>
          <w:szCs w:val="26"/>
        </w:rPr>
        <w:t xml:space="preserve">ления </w:t>
      </w:r>
      <w:r w:rsidR="00781A8B" w:rsidRPr="00781A8B">
        <w:rPr>
          <w:sz w:val="26"/>
          <w:szCs w:val="26"/>
        </w:rPr>
        <w:t xml:space="preserve"> </w:t>
      </w:r>
      <w:r w:rsidR="00886361" w:rsidRPr="004E0A6C">
        <w:rPr>
          <w:sz w:val="26"/>
          <w:szCs w:val="26"/>
        </w:rPr>
        <w:t>заглушки в видимый разрыв труб</w:t>
      </w:r>
      <w:r w:rsidR="004D4536" w:rsidRPr="004E0A6C">
        <w:rPr>
          <w:sz w:val="26"/>
          <w:szCs w:val="26"/>
        </w:rPr>
        <w:t>опровода</w:t>
      </w:r>
      <w:r w:rsidR="00886361" w:rsidRPr="004E0A6C">
        <w:rPr>
          <w:sz w:val="26"/>
          <w:szCs w:val="26"/>
        </w:rPr>
        <w:t xml:space="preserve"> горячего водоснабжения, с применением сварочного оборудования без повреждения имущества третьих лиц.</w:t>
      </w:r>
    </w:p>
    <w:p w:rsidR="00BB0FBF" w:rsidRPr="00BB0FBF" w:rsidRDefault="00BB0FBF" w:rsidP="00BB0FBF">
      <w:pPr>
        <w:pStyle w:val="a4"/>
        <w:numPr>
          <w:ilvl w:val="0"/>
          <w:numId w:val="31"/>
        </w:numPr>
        <w:ind w:left="993" w:hanging="284"/>
        <w:jc w:val="both"/>
        <w:rPr>
          <w:sz w:val="26"/>
          <w:szCs w:val="26"/>
        </w:rPr>
      </w:pPr>
      <w:r w:rsidRPr="00BB0FBF">
        <w:rPr>
          <w:sz w:val="26"/>
          <w:szCs w:val="26"/>
        </w:rPr>
        <w:t>В случае отсутствия технической возможности выполнения действий по пункту 1.2 (не допуск УК к внутридомовым инженерным сетям МКД), прекращение подачи горячей воды, у потребителей, имеющих прибор учета горячего водоснабжения, производится Исполнителем путем установления заглушки в прибор учета горячего водоснабжения, а также установкой контрольной пломбы на данный прибор учета.</w:t>
      </w:r>
    </w:p>
    <w:p w:rsidR="00BB0FBF" w:rsidRDefault="00BB0FBF" w:rsidP="00BB0FBF">
      <w:pPr>
        <w:pStyle w:val="a4"/>
        <w:numPr>
          <w:ilvl w:val="0"/>
          <w:numId w:val="31"/>
        </w:numPr>
        <w:ind w:left="993" w:hanging="284"/>
        <w:jc w:val="both"/>
        <w:rPr>
          <w:sz w:val="26"/>
          <w:szCs w:val="26"/>
        </w:rPr>
      </w:pPr>
      <w:r w:rsidRPr="00BB0FBF">
        <w:rPr>
          <w:sz w:val="26"/>
          <w:szCs w:val="26"/>
        </w:rPr>
        <w:t>Выполнение действий по восстановлению подачи горячей воды производится Исполнителем путем присоединения трубопровода к действующему трубопроводу горячего водоснабжения, с применением сварочного оборудования без повреждения общего имущества многоквартирного дома или имущества третьих лиц.</w:t>
      </w:r>
    </w:p>
    <w:p w:rsidR="00FE0DBE" w:rsidRDefault="00BB0FBF" w:rsidP="00876758">
      <w:pPr>
        <w:pStyle w:val="a4"/>
        <w:numPr>
          <w:ilvl w:val="0"/>
          <w:numId w:val="31"/>
        </w:numPr>
        <w:ind w:left="993" w:hanging="284"/>
        <w:jc w:val="both"/>
        <w:rPr>
          <w:sz w:val="26"/>
          <w:szCs w:val="26"/>
        </w:rPr>
      </w:pPr>
      <w:r w:rsidRPr="00BB0FBF">
        <w:rPr>
          <w:sz w:val="26"/>
          <w:szCs w:val="26"/>
        </w:rPr>
        <w:t>В случае прекращения подачи горячей воды Исполнителем путем установления заглушки в прибор учета горячей воды, восстановление подачи горячей воды производится Исполнителем путем демонтажа установленной заглушки в приборе учета горячей воды, а также установкой контрольной пломбы на данный прибор учета.</w:t>
      </w:r>
      <w:r w:rsidR="0025460B">
        <w:rPr>
          <w:sz w:val="26"/>
          <w:szCs w:val="26"/>
        </w:rPr>
        <w:t xml:space="preserve"> </w:t>
      </w:r>
      <w:bookmarkStart w:id="2" w:name="_GoBack"/>
    </w:p>
    <w:bookmarkEnd w:id="2"/>
    <w:p w:rsidR="00BB0FBF" w:rsidRPr="00673C44" w:rsidRDefault="0025460B" w:rsidP="00876758">
      <w:pPr>
        <w:pStyle w:val="a4"/>
        <w:numPr>
          <w:ilvl w:val="0"/>
          <w:numId w:val="31"/>
        </w:numPr>
        <w:ind w:left="993" w:hanging="284"/>
        <w:jc w:val="both"/>
        <w:rPr>
          <w:sz w:val="26"/>
          <w:szCs w:val="26"/>
        </w:rPr>
      </w:pPr>
      <w:r>
        <w:rPr>
          <w:sz w:val="26"/>
          <w:szCs w:val="26"/>
        </w:rPr>
        <w:t>Выполнение работ</w:t>
      </w:r>
      <w:r w:rsidR="00BB0FBF" w:rsidRPr="004E0A6C">
        <w:rPr>
          <w:sz w:val="26"/>
          <w:szCs w:val="26"/>
        </w:rPr>
        <w:t xml:space="preserve"> осуществляться </w:t>
      </w:r>
      <w:r w:rsidR="00BB0FBF">
        <w:rPr>
          <w:sz w:val="26"/>
          <w:szCs w:val="26"/>
        </w:rPr>
        <w:t>с соблюдением</w:t>
      </w:r>
      <w:r w:rsidR="00BB0FBF" w:rsidRPr="004E0A6C">
        <w:rPr>
          <w:sz w:val="26"/>
          <w:szCs w:val="26"/>
        </w:rPr>
        <w:t xml:space="preserve"> федеральн</w:t>
      </w:r>
      <w:r w:rsidR="00BB0FBF">
        <w:rPr>
          <w:sz w:val="26"/>
          <w:szCs w:val="26"/>
        </w:rPr>
        <w:t>ого</w:t>
      </w:r>
      <w:r w:rsidR="00BB0FBF" w:rsidRPr="00B257E7">
        <w:rPr>
          <w:sz w:val="26"/>
          <w:szCs w:val="26"/>
        </w:rPr>
        <w:t xml:space="preserve"> </w:t>
      </w:r>
      <w:r w:rsidR="00BB0FBF" w:rsidRPr="00673C44">
        <w:rPr>
          <w:sz w:val="26"/>
          <w:szCs w:val="26"/>
        </w:rPr>
        <w:t>закон</w:t>
      </w:r>
      <w:r w:rsidR="00BB0FBF">
        <w:rPr>
          <w:sz w:val="26"/>
          <w:szCs w:val="26"/>
        </w:rPr>
        <w:t>а</w:t>
      </w:r>
      <w:r w:rsidR="00BB0FBF" w:rsidRPr="00673C44">
        <w:rPr>
          <w:sz w:val="26"/>
          <w:szCs w:val="26"/>
        </w:rPr>
        <w:t xml:space="preserve"> от 27.07.2006г. № 152-ФЗ «О персональных данных».</w:t>
      </w:r>
    </w:p>
    <w:p w:rsidR="005256EF" w:rsidRPr="00CE77A5" w:rsidRDefault="00B92DAB" w:rsidP="005256EF">
      <w:pPr>
        <w:pStyle w:val="a4"/>
        <w:numPr>
          <w:ilvl w:val="1"/>
          <w:numId w:val="8"/>
        </w:numPr>
        <w:ind w:left="635" w:hanging="493"/>
        <w:jc w:val="both"/>
        <w:rPr>
          <w:sz w:val="26"/>
          <w:szCs w:val="26"/>
        </w:rPr>
      </w:pPr>
      <w:r w:rsidRPr="00673C44">
        <w:rPr>
          <w:sz w:val="26"/>
          <w:szCs w:val="26"/>
        </w:rPr>
        <w:t xml:space="preserve">В случае отсутствия возможности </w:t>
      </w:r>
      <w:r w:rsidR="00FE0DBE">
        <w:rPr>
          <w:sz w:val="26"/>
          <w:szCs w:val="26"/>
        </w:rPr>
        <w:t xml:space="preserve">проведения работ по </w:t>
      </w:r>
      <w:r w:rsidR="00341BBA">
        <w:rPr>
          <w:sz w:val="26"/>
          <w:szCs w:val="26"/>
        </w:rPr>
        <w:t>прекращени</w:t>
      </w:r>
      <w:r w:rsidR="00FE0DBE">
        <w:rPr>
          <w:sz w:val="26"/>
          <w:szCs w:val="26"/>
        </w:rPr>
        <w:t>ю</w:t>
      </w:r>
      <w:r w:rsidR="001131F3">
        <w:rPr>
          <w:sz w:val="26"/>
          <w:szCs w:val="26"/>
        </w:rPr>
        <w:t xml:space="preserve"> и</w:t>
      </w:r>
      <w:r w:rsidR="00CE77A5">
        <w:rPr>
          <w:sz w:val="26"/>
          <w:szCs w:val="26"/>
        </w:rPr>
        <w:t>ли</w:t>
      </w:r>
      <w:r w:rsidR="001131F3">
        <w:rPr>
          <w:sz w:val="26"/>
          <w:szCs w:val="26"/>
        </w:rPr>
        <w:t xml:space="preserve"> </w:t>
      </w:r>
      <w:r w:rsidR="00283A0C" w:rsidRPr="00673C44">
        <w:rPr>
          <w:sz w:val="26"/>
          <w:szCs w:val="26"/>
        </w:rPr>
        <w:t>восстановлени</w:t>
      </w:r>
      <w:r w:rsidR="00FE0DBE">
        <w:rPr>
          <w:sz w:val="26"/>
          <w:szCs w:val="26"/>
        </w:rPr>
        <w:t>ю</w:t>
      </w:r>
      <w:r w:rsidR="00E02A4D" w:rsidRPr="00673C44">
        <w:rPr>
          <w:sz w:val="26"/>
          <w:szCs w:val="26"/>
        </w:rPr>
        <w:t xml:space="preserve"> </w:t>
      </w:r>
      <w:r w:rsidR="00341BBA">
        <w:rPr>
          <w:sz w:val="26"/>
          <w:szCs w:val="26"/>
        </w:rPr>
        <w:t>подачи горячей воды</w:t>
      </w:r>
      <w:r w:rsidRPr="00673C44">
        <w:rPr>
          <w:sz w:val="26"/>
          <w:szCs w:val="26"/>
        </w:rPr>
        <w:t xml:space="preserve"> </w:t>
      </w:r>
      <w:r w:rsidR="00E103FA" w:rsidRPr="00673C44">
        <w:rPr>
          <w:sz w:val="26"/>
          <w:szCs w:val="26"/>
        </w:rPr>
        <w:t xml:space="preserve">у </w:t>
      </w:r>
      <w:r w:rsidRPr="00673C44">
        <w:rPr>
          <w:sz w:val="26"/>
          <w:szCs w:val="26"/>
        </w:rPr>
        <w:t>потребителя в задании Заказчика (Приложение №2 к техническому заданию) в столбце «Примечание» указывается причина отсутствия такой возможности (отсутствие потребителя дома, не впустили в квар</w:t>
      </w:r>
      <w:r w:rsidR="001042F4">
        <w:rPr>
          <w:sz w:val="26"/>
          <w:szCs w:val="26"/>
        </w:rPr>
        <w:t xml:space="preserve">тиру, не открыли дверь, </w:t>
      </w:r>
      <w:r w:rsidR="00CE77A5">
        <w:rPr>
          <w:sz w:val="26"/>
          <w:szCs w:val="26"/>
        </w:rPr>
        <w:t xml:space="preserve">не допуск УК к внутридомовым </w:t>
      </w:r>
      <w:r w:rsidR="00CE77A5" w:rsidRPr="00CE77A5">
        <w:rPr>
          <w:sz w:val="26"/>
          <w:szCs w:val="26"/>
        </w:rPr>
        <w:t>инженерным сетям МКД и т.п.).</w:t>
      </w:r>
      <w:r w:rsidRPr="00CE77A5">
        <w:rPr>
          <w:sz w:val="26"/>
          <w:szCs w:val="26"/>
        </w:rPr>
        <w:t xml:space="preserve"> Оплате подлеж</w:t>
      </w:r>
      <w:r w:rsidR="001024FC" w:rsidRPr="00CE77A5">
        <w:rPr>
          <w:sz w:val="26"/>
          <w:szCs w:val="26"/>
        </w:rPr>
        <w:t>ит</w:t>
      </w:r>
      <w:r w:rsidRPr="00CE77A5">
        <w:rPr>
          <w:sz w:val="26"/>
          <w:szCs w:val="26"/>
        </w:rPr>
        <w:t xml:space="preserve"> только </w:t>
      </w:r>
      <w:r w:rsidR="001024FC" w:rsidRPr="00CE77A5">
        <w:rPr>
          <w:sz w:val="26"/>
          <w:szCs w:val="26"/>
        </w:rPr>
        <w:t xml:space="preserve">выполненное </w:t>
      </w:r>
      <w:r w:rsidR="00341BBA">
        <w:rPr>
          <w:sz w:val="26"/>
          <w:szCs w:val="26"/>
        </w:rPr>
        <w:t>прекращение</w:t>
      </w:r>
      <w:r w:rsidR="001131F3" w:rsidRPr="00CE77A5">
        <w:rPr>
          <w:sz w:val="26"/>
          <w:szCs w:val="26"/>
        </w:rPr>
        <w:t xml:space="preserve"> и</w:t>
      </w:r>
      <w:r w:rsidR="00CE77A5" w:rsidRPr="00CE77A5">
        <w:rPr>
          <w:sz w:val="26"/>
          <w:szCs w:val="26"/>
        </w:rPr>
        <w:t>ли</w:t>
      </w:r>
      <w:r w:rsidR="001131F3" w:rsidRPr="00CE77A5">
        <w:rPr>
          <w:sz w:val="26"/>
          <w:szCs w:val="26"/>
        </w:rPr>
        <w:t xml:space="preserve"> </w:t>
      </w:r>
      <w:r w:rsidR="00D1543C" w:rsidRPr="00CE77A5">
        <w:rPr>
          <w:sz w:val="26"/>
          <w:szCs w:val="26"/>
        </w:rPr>
        <w:t>восстановление</w:t>
      </w:r>
      <w:r w:rsidR="00E02A4D" w:rsidRPr="00CE77A5">
        <w:rPr>
          <w:sz w:val="26"/>
          <w:szCs w:val="26"/>
        </w:rPr>
        <w:t xml:space="preserve"> </w:t>
      </w:r>
      <w:r w:rsidR="00341BBA">
        <w:rPr>
          <w:sz w:val="26"/>
          <w:szCs w:val="26"/>
        </w:rPr>
        <w:t>подачи горячей воды</w:t>
      </w:r>
      <w:r w:rsidR="003F204A" w:rsidRPr="00CE77A5">
        <w:rPr>
          <w:sz w:val="26"/>
          <w:szCs w:val="26"/>
        </w:rPr>
        <w:t xml:space="preserve"> в соответствии с требованиями </w:t>
      </w:r>
      <w:r w:rsidR="00FE0DBE">
        <w:rPr>
          <w:sz w:val="26"/>
          <w:szCs w:val="26"/>
        </w:rPr>
        <w:t>Заказчика.</w:t>
      </w:r>
    </w:p>
    <w:p w:rsidR="00AD3B8A" w:rsidRPr="00AF6910" w:rsidRDefault="00F27A5C" w:rsidP="00AF6910">
      <w:pPr>
        <w:pStyle w:val="a4"/>
        <w:numPr>
          <w:ilvl w:val="1"/>
          <w:numId w:val="8"/>
        </w:numPr>
        <w:ind w:left="635" w:hanging="493"/>
        <w:jc w:val="both"/>
        <w:rPr>
          <w:sz w:val="26"/>
          <w:szCs w:val="26"/>
        </w:rPr>
      </w:pPr>
      <w:r w:rsidRPr="00AF6910">
        <w:rPr>
          <w:sz w:val="26"/>
          <w:szCs w:val="26"/>
        </w:rPr>
        <w:t>В случае некачественного исполнения работ по договору</w:t>
      </w:r>
      <w:r w:rsidR="00A8027A" w:rsidRPr="00B04663">
        <w:rPr>
          <w:sz w:val="26"/>
          <w:szCs w:val="26"/>
        </w:rPr>
        <w:t xml:space="preserve"> Исполнителем</w:t>
      </w:r>
      <w:r w:rsidR="004B7EDF" w:rsidRPr="00CB670D">
        <w:rPr>
          <w:sz w:val="26"/>
          <w:szCs w:val="26"/>
        </w:rPr>
        <w:t>,</w:t>
      </w:r>
      <w:r w:rsidR="00BB644F" w:rsidRPr="00EE5023">
        <w:rPr>
          <w:sz w:val="26"/>
          <w:szCs w:val="26"/>
        </w:rPr>
        <w:t xml:space="preserve"> не</w:t>
      </w:r>
      <w:r w:rsidR="00AB0D13" w:rsidRPr="00EE5023">
        <w:rPr>
          <w:sz w:val="26"/>
          <w:szCs w:val="26"/>
        </w:rPr>
        <w:t xml:space="preserve">надлежащим образом </w:t>
      </w:r>
      <w:r w:rsidR="00BB644F" w:rsidRPr="001A2CD4">
        <w:rPr>
          <w:sz w:val="26"/>
          <w:szCs w:val="26"/>
        </w:rPr>
        <w:t xml:space="preserve">исполненные </w:t>
      </w:r>
      <w:r w:rsidR="003F204A" w:rsidRPr="00AF6910">
        <w:rPr>
          <w:sz w:val="26"/>
          <w:szCs w:val="26"/>
        </w:rPr>
        <w:t xml:space="preserve">и оформленные </w:t>
      </w:r>
      <w:r w:rsidR="00BB644F" w:rsidRPr="00AF6910">
        <w:rPr>
          <w:sz w:val="26"/>
          <w:szCs w:val="26"/>
        </w:rPr>
        <w:t>объемы работ</w:t>
      </w:r>
      <w:r w:rsidR="003F204A" w:rsidRPr="00AF6910">
        <w:rPr>
          <w:sz w:val="26"/>
          <w:szCs w:val="26"/>
        </w:rPr>
        <w:t xml:space="preserve"> не подлежат оплате Заказчиком. В случае если некачественное исполнение</w:t>
      </w:r>
      <w:r w:rsidR="00A8027A" w:rsidRPr="00AF6910">
        <w:rPr>
          <w:sz w:val="26"/>
          <w:szCs w:val="26"/>
        </w:rPr>
        <w:t xml:space="preserve"> работ Исполнителем нанесло убытки, ущерб потребителям Заказчика, </w:t>
      </w:r>
      <w:r w:rsidR="003F204A" w:rsidRPr="00AF6910">
        <w:rPr>
          <w:sz w:val="26"/>
          <w:szCs w:val="26"/>
        </w:rPr>
        <w:t>Заказчик имеет право применить к Исполнителю штрафные санкции</w:t>
      </w:r>
      <w:r w:rsidR="00A8027A" w:rsidRPr="00AF6910">
        <w:rPr>
          <w:sz w:val="26"/>
          <w:szCs w:val="26"/>
        </w:rPr>
        <w:t xml:space="preserve"> </w:t>
      </w:r>
      <w:r w:rsidR="00413831" w:rsidRPr="00AF6910">
        <w:rPr>
          <w:sz w:val="26"/>
          <w:szCs w:val="26"/>
        </w:rPr>
        <w:t xml:space="preserve">и </w:t>
      </w:r>
      <w:r w:rsidR="00AF6910" w:rsidRPr="00AF6910">
        <w:rPr>
          <w:sz w:val="26"/>
          <w:szCs w:val="26"/>
        </w:rPr>
        <w:t>компенсацию в размере нанесенного ущерба</w:t>
      </w:r>
      <w:r w:rsidR="003F204A" w:rsidRPr="00AF6910">
        <w:rPr>
          <w:sz w:val="26"/>
          <w:szCs w:val="26"/>
        </w:rPr>
        <w:t>.</w:t>
      </w:r>
      <w:r w:rsidR="005256EF" w:rsidRPr="00AF6910">
        <w:rPr>
          <w:sz w:val="26"/>
          <w:szCs w:val="26"/>
        </w:rPr>
        <w:t xml:space="preserve"> В случае несвоевременного выполнения принятых на себя обязательств Исполнитель оплачивает Заказчику неустойку в размере 0,5% от суммы задолженности Потребителя за каждый день просрочки.</w:t>
      </w:r>
      <w:r w:rsidR="00AD3B8A" w:rsidRPr="00AF6910">
        <w:rPr>
          <w:sz w:val="26"/>
          <w:szCs w:val="26"/>
        </w:rPr>
        <w:t xml:space="preserve">   </w:t>
      </w:r>
    </w:p>
    <w:p w:rsidR="005256EF" w:rsidRPr="00EA647F" w:rsidRDefault="005256EF" w:rsidP="00AD3B8A">
      <w:pPr>
        <w:pStyle w:val="a4"/>
        <w:ind w:left="635"/>
        <w:jc w:val="both"/>
        <w:rPr>
          <w:sz w:val="26"/>
          <w:szCs w:val="26"/>
        </w:rPr>
      </w:pPr>
      <w:r w:rsidRPr="00EA647F">
        <w:rPr>
          <w:sz w:val="26"/>
          <w:szCs w:val="26"/>
        </w:rPr>
        <w:lastRenderedPageBreak/>
        <w:t>При несвоевременном в</w:t>
      </w:r>
      <w:r w:rsidR="00C92DCC">
        <w:rPr>
          <w:sz w:val="26"/>
          <w:szCs w:val="26"/>
        </w:rPr>
        <w:t>осстановлении</w:t>
      </w:r>
      <w:r w:rsidRPr="00EA647F">
        <w:rPr>
          <w:sz w:val="26"/>
          <w:szCs w:val="26"/>
        </w:rPr>
        <w:t xml:space="preserve"> </w:t>
      </w:r>
      <w:r w:rsidR="00341BBA">
        <w:rPr>
          <w:sz w:val="26"/>
          <w:szCs w:val="26"/>
        </w:rPr>
        <w:t>подачи горячей воды</w:t>
      </w:r>
      <w:r w:rsidRPr="00EA647F">
        <w:rPr>
          <w:sz w:val="26"/>
          <w:szCs w:val="26"/>
        </w:rPr>
        <w:t xml:space="preserve"> Потребителю Исполнитель оплачивает Заказчику неустойку в размере, равном стоимости коммунальной услуги</w:t>
      </w:r>
      <w:r w:rsidR="0025460B">
        <w:rPr>
          <w:sz w:val="26"/>
          <w:szCs w:val="26"/>
        </w:rPr>
        <w:t>,</w:t>
      </w:r>
      <w:r w:rsidRPr="00EA647F">
        <w:rPr>
          <w:sz w:val="26"/>
          <w:szCs w:val="26"/>
        </w:rPr>
        <w:t xml:space="preserve"> исчисленной пропорционально количеству дней не предоставления </w:t>
      </w:r>
      <w:r w:rsidR="00341BBA">
        <w:rPr>
          <w:sz w:val="26"/>
          <w:szCs w:val="26"/>
        </w:rPr>
        <w:t>подачи горячей воды</w:t>
      </w:r>
      <w:r w:rsidR="00413831" w:rsidRPr="00EA647F">
        <w:rPr>
          <w:sz w:val="26"/>
          <w:szCs w:val="26"/>
        </w:rPr>
        <w:t>, а также возмещает все понесенные Заказчиком расходы</w:t>
      </w:r>
      <w:r w:rsidR="00076867">
        <w:rPr>
          <w:sz w:val="26"/>
          <w:szCs w:val="26"/>
        </w:rPr>
        <w:t>,</w:t>
      </w:r>
      <w:r w:rsidR="00413831" w:rsidRPr="00EA647F">
        <w:rPr>
          <w:sz w:val="26"/>
          <w:szCs w:val="26"/>
        </w:rPr>
        <w:t xml:space="preserve"> связанные с перерасчетом и выплатой неустоек Потребителю.</w:t>
      </w:r>
    </w:p>
    <w:p w:rsidR="005256EF" w:rsidRPr="00EA647F" w:rsidRDefault="005256EF" w:rsidP="005256EF">
      <w:pPr>
        <w:pStyle w:val="2"/>
        <w:numPr>
          <w:ilvl w:val="0"/>
          <w:numId w:val="0"/>
        </w:numPr>
        <w:spacing w:before="0" w:line="240" w:lineRule="auto"/>
        <w:ind w:left="635"/>
        <w:jc w:val="both"/>
        <w:rPr>
          <w:b w:val="0"/>
          <w:color w:val="auto"/>
          <w:sz w:val="26"/>
          <w:szCs w:val="26"/>
          <w:u w:val="none"/>
        </w:rPr>
      </w:pPr>
    </w:p>
    <w:p w:rsidR="00043852" w:rsidRPr="00B257E7" w:rsidRDefault="00043852" w:rsidP="00B04663">
      <w:pPr>
        <w:pStyle w:val="2"/>
        <w:numPr>
          <w:ilvl w:val="1"/>
          <w:numId w:val="8"/>
        </w:numPr>
        <w:spacing w:before="0" w:line="240" w:lineRule="auto"/>
        <w:jc w:val="both"/>
        <w:rPr>
          <w:b w:val="0"/>
          <w:color w:val="auto"/>
          <w:sz w:val="26"/>
          <w:szCs w:val="26"/>
          <w:u w:val="none"/>
        </w:rPr>
      </w:pPr>
      <w:r w:rsidRPr="00EA647F">
        <w:rPr>
          <w:b w:val="0"/>
          <w:color w:val="auto"/>
          <w:sz w:val="26"/>
          <w:szCs w:val="26"/>
          <w:u w:val="none"/>
        </w:rPr>
        <w:t xml:space="preserve">Исполнитель обязуется </w:t>
      </w:r>
      <w:r w:rsidR="00B04663">
        <w:rPr>
          <w:b w:val="0"/>
          <w:color w:val="auto"/>
          <w:sz w:val="26"/>
          <w:szCs w:val="26"/>
          <w:u w:val="none"/>
        </w:rPr>
        <w:t>в</w:t>
      </w:r>
      <w:r w:rsidR="00B04663" w:rsidRPr="00B04663">
        <w:rPr>
          <w:b w:val="0"/>
          <w:color w:val="auto"/>
          <w:sz w:val="26"/>
          <w:szCs w:val="26"/>
          <w:u w:val="none"/>
        </w:rPr>
        <w:t>о исполнение Федерального закона от 27.07.2006г. № 152-ФЗ «О персональных данных» обеспечить конфиденциальность и неразглашение сведений, содержащихся в задании Заказчика, сведений, полученных от потребителей Заказчика, а также не передавать информацию о потребителях ООО «Иркутскэнергосбыт» третьим лицам и не использовать полученную информацию в коммерческих целях.</w:t>
      </w:r>
    </w:p>
    <w:p w:rsidR="004900E9" w:rsidRPr="00B257E7" w:rsidRDefault="004900E9" w:rsidP="004900E9">
      <w:pPr>
        <w:pStyle w:val="2"/>
        <w:numPr>
          <w:ilvl w:val="0"/>
          <w:numId w:val="0"/>
        </w:numPr>
        <w:spacing w:before="0" w:line="240" w:lineRule="auto"/>
        <w:ind w:left="635"/>
        <w:jc w:val="both"/>
        <w:rPr>
          <w:b w:val="0"/>
          <w:color w:val="auto"/>
          <w:sz w:val="26"/>
          <w:szCs w:val="26"/>
          <w:u w:val="none"/>
        </w:rPr>
      </w:pPr>
    </w:p>
    <w:p w:rsidR="00C95D99" w:rsidRPr="00B257E7" w:rsidRDefault="00C95D99" w:rsidP="00673F8F">
      <w:pPr>
        <w:pStyle w:val="2"/>
        <w:spacing w:before="240"/>
        <w:ind w:left="493" w:hanging="493"/>
        <w:jc w:val="both"/>
        <w:rPr>
          <w:color w:val="auto"/>
          <w:sz w:val="26"/>
          <w:szCs w:val="26"/>
        </w:rPr>
      </w:pPr>
      <w:bookmarkStart w:id="3" w:name="_Toc330967091"/>
      <w:r w:rsidRPr="00B257E7">
        <w:rPr>
          <w:color w:val="auto"/>
          <w:sz w:val="26"/>
          <w:szCs w:val="26"/>
        </w:rPr>
        <w:t>Организационные требования</w:t>
      </w:r>
      <w:bookmarkEnd w:id="3"/>
    </w:p>
    <w:p w:rsidR="00BF361C" w:rsidRPr="00BF5B99" w:rsidRDefault="004A5CF7" w:rsidP="003F3925">
      <w:pPr>
        <w:pStyle w:val="a4"/>
        <w:numPr>
          <w:ilvl w:val="1"/>
          <w:numId w:val="8"/>
        </w:numPr>
        <w:tabs>
          <w:tab w:val="clear" w:pos="1063"/>
          <w:tab w:val="num" w:pos="709"/>
        </w:tabs>
        <w:ind w:left="709" w:hanging="709"/>
        <w:jc w:val="both"/>
        <w:rPr>
          <w:sz w:val="26"/>
          <w:szCs w:val="26"/>
        </w:rPr>
      </w:pPr>
      <w:r w:rsidRPr="00BF5B99">
        <w:rPr>
          <w:sz w:val="26"/>
          <w:szCs w:val="26"/>
        </w:rPr>
        <w:t>Период действия заключенного договора</w:t>
      </w:r>
      <w:r w:rsidR="00F575CD" w:rsidRPr="00BF5B99">
        <w:rPr>
          <w:sz w:val="26"/>
          <w:szCs w:val="26"/>
        </w:rPr>
        <w:t xml:space="preserve"> </w:t>
      </w:r>
      <w:r w:rsidR="00A0589A" w:rsidRPr="00BF5B99">
        <w:rPr>
          <w:sz w:val="26"/>
          <w:szCs w:val="26"/>
        </w:rPr>
        <w:t xml:space="preserve">с </w:t>
      </w:r>
      <w:r w:rsidR="00E103FA" w:rsidRPr="00BF5B99">
        <w:rPr>
          <w:sz w:val="26"/>
          <w:szCs w:val="26"/>
        </w:rPr>
        <w:t>момента подписания сторонами</w:t>
      </w:r>
      <w:r w:rsidR="00A0589A" w:rsidRPr="00BF5B99">
        <w:rPr>
          <w:sz w:val="26"/>
          <w:szCs w:val="26"/>
        </w:rPr>
        <w:t xml:space="preserve"> 1 (один) год</w:t>
      </w:r>
      <w:r w:rsidR="00C12DE6">
        <w:rPr>
          <w:sz w:val="26"/>
          <w:szCs w:val="26"/>
        </w:rPr>
        <w:t xml:space="preserve"> с возможностью пролонгации</w:t>
      </w:r>
      <w:r w:rsidR="00A0589A" w:rsidRPr="00BF5B99">
        <w:rPr>
          <w:sz w:val="26"/>
          <w:szCs w:val="26"/>
        </w:rPr>
        <w:t>.</w:t>
      </w:r>
    </w:p>
    <w:p w:rsidR="003F3925" w:rsidRPr="009A1543" w:rsidRDefault="00C95D99" w:rsidP="003F3925">
      <w:pPr>
        <w:pStyle w:val="a4"/>
        <w:numPr>
          <w:ilvl w:val="1"/>
          <w:numId w:val="8"/>
        </w:numPr>
        <w:tabs>
          <w:tab w:val="clear" w:pos="1063"/>
          <w:tab w:val="num" w:pos="709"/>
        </w:tabs>
        <w:ind w:left="709" w:hanging="709"/>
        <w:jc w:val="both"/>
        <w:rPr>
          <w:sz w:val="26"/>
          <w:szCs w:val="26"/>
        </w:rPr>
      </w:pPr>
      <w:r w:rsidRPr="00B257E7">
        <w:rPr>
          <w:sz w:val="26"/>
          <w:szCs w:val="26"/>
        </w:rPr>
        <w:t>Место выполнения работ:</w:t>
      </w:r>
      <w:r w:rsidR="003F3925" w:rsidRPr="00B257E7">
        <w:rPr>
          <w:sz w:val="26"/>
          <w:szCs w:val="26"/>
        </w:rPr>
        <w:t xml:space="preserve"> </w:t>
      </w:r>
      <w:r w:rsidR="00C14165" w:rsidRPr="00B257E7">
        <w:rPr>
          <w:sz w:val="26"/>
          <w:szCs w:val="26"/>
        </w:rPr>
        <w:t>по адресу проживания</w:t>
      </w:r>
      <w:r w:rsidR="00BC4303" w:rsidRPr="00B257E7">
        <w:rPr>
          <w:sz w:val="26"/>
          <w:szCs w:val="26"/>
        </w:rPr>
        <w:t xml:space="preserve"> потребителей </w:t>
      </w:r>
      <w:r w:rsidR="00955E11" w:rsidRPr="00B257E7">
        <w:rPr>
          <w:sz w:val="26"/>
          <w:szCs w:val="26"/>
        </w:rPr>
        <w:t>в многоквартирных домах</w:t>
      </w:r>
      <w:r w:rsidR="00955E11">
        <w:rPr>
          <w:sz w:val="26"/>
          <w:szCs w:val="26"/>
        </w:rPr>
        <w:t>,</w:t>
      </w:r>
      <w:r w:rsidR="00955E11" w:rsidRPr="00B257E7">
        <w:rPr>
          <w:sz w:val="26"/>
          <w:szCs w:val="26"/>
        </w:rPr>
        <w:t xml:space="preserve"> расположенных в город</w:t>
      </w:r>
      <w:r w:rsidR="00935596">
        <w:rPr>
          <w:sz w:val="26"/>
          <w:szCs w:val="26"/>
        </w:rPr>
        <w:t>ах</w:t>
      </w:r>
      <w:r w:rsidR="00955E11" w:rsidRPr="00B257E7">
        <w:rPr>
          <w:sz w:val="26"/>
          <w:szCs w:val="26"/>
        </w:rPr>
        <w:t xml:space="preserve"> Ангарске</w:t>
      </w:r>
      <w:r w:rsidR="00935596">
        <w:rPr>
          <w:sz w:val="26"/>
          <w:szCs w:val="26"/>
        </w:rPr>
        <w:t xml:space="preserve"> и Иркутске</w:t>
      </w:r>
      <w:r w:rsidR="00955E11" w:rsidRPr="00B257E7">
        <w:rPr>
          <w:sz w:val="26"/>
          <w:szCs w:val="26"/>
        </w:rPr>
        <w:t xml:space="preserve"> </w:t>
      </w:r>
      <w:r w:rsidR="00955E11" w:rsidRPr="009A1543">
        <w:rPr>
          <w:sz w:val="26"/>
          <w:szCs w:val="26"/>
        </w:rPr>
        <w:t xml:space="preserve">в соответствии с </w:t>
      </w:r>
      <w:r w:rsidR="00955E11" w:rsidRPr="009A1543">
        <w:rPr>
          <w:b/>
          <w:sz w:val="26"/>
          <w:szCs w:val="26"/>
        </w:rPr>
        <w:t>Приложением №</w:t>
      </w:r>
      <w:r w:rsidR="00CB670D">
        <w:rPr>
          <w:b/>
          <w:sz w:val="26"/>
          <w:szCs w:val="26"/>
        </w:rPr>
        <w:t>2</w:t>
      </w:r>
      <w:r w:rsidR="00955E11" w:rsidRPr="009A1543">
        <w:rPr>
          <w:b/>
          <w:sz w:val="26"/>
          <w:szCs w:val="26"/>
        </w:rPr>
        <w:t xml:space="preserve"> к техническому заданию.</w:t>
      </w:r>
    </w:p>
    <w:p w:rsidR="004900E9" w:rsidRPr="00B257E7" w:rsidRDefault="004900E9" w:rsidP="004900E9">
      <w:pPr>
        <w:pStyle w:val="a4"/>
        <w:ind w:left="709"/>
        <w:jc w:val="both"/>
        <w:rPr>
          <w:sz w:val="26"/>
          <w:szCs w:val="26"/>
        </w:rPr>
      </w:pPr>
    </w:p>
    <w:p w:rsidR="001828B0" w:rsidRPr="009A1543" w:rsidRDefault="001828B0" w:rsidP="00673F8F">
      <w:pPr>
        <w:pStyle w:val="2"/>
        <w:jc w:val="both"/>
        <w:rPr>
          <w:color w:val="auto"/>
          <w:sz w:val="26"/>
          <w:szCs w:val="26"/>
        </w:rPr>
      </w:pPr>
      <w:bookmarkStart w:id="4" w:name="_Toc330967095"/>
      <w:r w:rsidRPr="009A1543">
        <w:rPr>
          <w:color w:val="auto"/>
          <w:sz w:val="26"/>
          <w:szCs w:val="26"/>
        </w:rPr>
        <w:t xml:space="preserve">Территория </w:t>
      </w:r>
      <w:r w:rsidR="0006163A">
        <w:rPr>
          <w:color w:val="auto"/>
          <w:sz w:val="26"/>
          <w:szCs w:val="26"/>
        </w:rPr>
        <w:t>и</w:t>
      </w:r>
      <w:r w:rsidRPr="009A1543">
        <w:rPr>
          <w:color w:val="auto"/>
          <w:sz w:val="26"/>
          <w:szCs w:val="26"/>
        </w:rPr>
        <w:t xml:space="preserve"> объемы выполнения работы</w:t>
      </w:r>
      <w:bookmarkEnd w:id="4"/>
    </w:p>
    <w:p w:rsidR="001F0601" w:rsidRPr="00B257E7" w:rsidRDefault="001828B0" w:rsidP="00352A76">
      <w:pPr>
        <w:ind w:firstLine="709"/>
        <w:jc w:val="both"/>
        <w:rPr>
          <w:sz w:val="26"/>
          <w:szCs w:val="26"/>
        </w:rPr>
      </w:pPr>
      <w:r w:rsidRPr="009A1543">
        <w:rPr>
          <w:sz w:val="26"/>
          <w:szCs w:val="26"/>
        </w:rPr>
        <w:t xml:space="preserve">Территория </w:t>
      </w:r>
      <w:r w:rsidR="0025460B">
        <w:rPr>
          <w:sz w:val="26"/>
          <w:szCs w:val="26"/>
        </w:rPr>
        <w:t>выполнения работ</w:t>
      </w:r>
      <w:r w:rsidRPr="009A1543">
        <w:rPr>
          <w:sz w:val="26"/>
          <w:szCs w:val="26"/>
        </w:rPr>
        <w:t xml:space="preserve"> включает </w:t>
      </w:r>
      <w:r w:rsidR="00C63BBF" w:rsidRPr="009A1543">
        <w:rPr>
          <w:sz w:val="26"/>
          <w:szCs w:val="26"/>
        </w:rPr>
        <w:t>только</w:t>
      </w:r>
      <w:r w:rsidR="00955E11" w:rsidRPr="009A1543">
        <w:rPr>
          <w:sz w:val="26"/>
          <w:szCs w:val="26"/>
        </w:rPr>
        <w:t xml:space="preserve"> </w:t>
      </w:r>
      <w:r w:rsidR="008D4BB2" w:rsidRPr="009A1543">
        <w:rPr>
          <w:sz w:val="26"/>
          <w:szCs w:val="26"/>
        </w:rPr>
        <w:t>п</w:t>
      </w:r>
      <w:r w:rsidR="00C92DCC">
        <w:rPr>
          <w:sz w:val="26"/>
          <w:szCs w:val="26"/>
        </w:rPr>
        <w:t>отребителей</w:t>
      </w:r>
      <w:r w:rsidR="0025460B">
        <w:rPr>
          <w:sz w:val="26"/>
          <w:szCs w:val="26"/>
        </w:rPr>
        <w:t>,</w:t>
      </w:r>
      <w:r w:rsidR="00C92DCC">
        <w:rPr>
          <w:sz w:val="26"/>
          <w:szCs w:val="26"/>
        </w:rPr>
        <w:t xml:space="preserve"> проживающ</w:t>
      </w:r>
      <w:r w:rsidR="008D4BB2" w:rsidRPr="009A1543">
        <w:rPr>
          <w:sz w:val="26"/>
          <w:szCs w:val="26"/>
        </w:rPr>
        <w:t>их</w:t>
      </w:r>
      <w:r w:rsidR="00955E11" w:rsidRPr="009A1543">
        <w:rPr>
          <w:sz w:val="26"/>
          <w:szCs w:val="26"/>
        </w:rPr>
        <w:t xml:space="preserve"> в </w:t>
      </w:r>
      <w:r w:rsidR="00C63BBF" w:rsidRPr="009A1543">
        <w:rPr>
          <w:sz w:val="26"/>
          <w:szCs w:val="26"/>
        </w:rPr>
        <w:t>многоквартирн</w:t>
      </w:r>
      <w:r w:rsidR="008D4BB2" w:rsidRPr="009A1543">
        <w:rPr>
          <w:sz w:val="26"/>
          <w:szCs w:val="26"/>
        </w:rPr>
        <w:t>ых</w:t>
      </w:r>
      <w:r w:rsidR="00C63BBF" w:rsidRPr="009A1543">
        <w:rPr>
          <w:sz w:val="26"/>
          <w:szCs w:val="26"/>
        </w:rPr>
        <w:t xml:space="preserve"> дом</w:t>
      </w:r>
      <w:r w:rsidR="008D4BB2" w:rsidRPr="009A1543">
        <w:rPr>
          <w:sz w:val="26"/>
          <w:szCs w:val="26"/>
        </w:rPr>
        <w:t>ах</w:t>
      </w:r>
      <w:r w:rsidR="001B77C1" w:rsidRPr="009A1543">
        <w:rPr>
          <w:sz w:val="26"/>
          <w:szCs w:val="26"/>
        </w:rPr>
        <w:t>,</w:t>
      </w:r>
      <w:r w:rsidR="00C63BBF" w:rsidRPr="009A1543">
        <w:rPr>
          <w:sz w:val="26"/>
          <w:szCs w:val="26"/>
        </w:rPr>
        <w:t xml:space="preserve"> расположенн</w:t>
      </w:r>
      <w:r w:rsidR="008D4BB2" w:rsidRPr="009A1543">
        <w:rPr>
          <w:sz w:val="26"/>
          <w:szCs w:val="26"/>
        </w:rPr>
        <w:t>ых</w:t>
      </w:r>
      <w:r w:rsidR="00C63BBF" w:rsidRPr="009A1543">
        <w:rPr>
          <w:sz w:val="26"/>
          <w:szCs w:val="26"/>
        </w:rPr>
        <w:t xml:space="preserve"> в город</w:t>
      </w:r>
      <w:r w:rsidR="00935596">
        <w:rPr>
          <w:sz w:val="26"/>
          <w:szCs w:val="26"/>
        </w:rPr>
        <w:t>ах</w:t>
      </w:r>
      <w:r w:rsidR="00C63BBF" w:rsidRPr="009A1543">
        <w:rPr>
          <w:sz w:val="26"/>
          <w:szCs w:val="26"/>
        </w:rPr>
        <w:t xml:space="preserve"> Ангарске</w:t>
      </w:r>
      <w:r w:rsidR="00CB670D">
        <w:rPr>
          <w:sz w:val="26"/>
          <w:szCs w:val="26"/>
        </w:rPr>
        <w:t>,</w:t>
      </w:r>
      <w:r w:rsidR="00935596">
        <w:rPr>
          <w:sz w:val="26"/>
          <w:szCs w:val="26"/>
        </w:rPr>
        <w:t xml:space="preserve"> Иркутске </w:t>
      </w:r>
      <w:r w:rsidR="00C63BBF" w:rsidRPr="009A1543">
        <w:rPr>
          <w:sz w:val="26"/>
          <w:szCs w:val="26"/>
        </w:rPr>
        <w:t>согласно</w:t>
      </w:r>
      <w:r w:rsidR="00965C9A" w:rsidRPr="009A1543">
        <w:rPr>
          <w:sz w:val="26"/>
          <w:szCs w:val="26"/>
        </w:rPr>
        <w:t xml:space="preserve"> </w:t>
      </w:r>
      <w:r w:rsidR="00D6303C" w:rsidRPr="009A1543">
        <w:rPr>
          <w:sz w:val="26"/>
          <w:szCs w:val="26"/>
        </w:rPr>
        <w:t>объемам</w:t>
      </w:r>
      <w:r w:rsidR="00876651" w:rsidRPr="009A1543">
        <w:rPr>
          <w:sz w:val="26"/>
          <w:szCs w:val="26"/>
        </w:rPr>
        <w:t xml:space="preserve">, указанным в </w:t>
      </w:r>
      <w:r w:rsidR="00965C9A" w:rsidRPr="009A1543">
        <w:rPr>
          <w:b/>
          <w:sz w:val="26"/>
          <w:szCs w:val="26"/>
        </w:rPr>
        <w:t>Приложени</w:t>
      </w:r>
      <w:r w:rsidR="00876651" w:rsidRPr="009A1543">
        <w:rPr>
          <w:b/>
          <w:sz w:val="26"/>
          <w:szCs w:val="26"/>
        </w:rPr>
        <w:t>и</w:t>
      </w:r>
      <w:r w:rsidR="00965C9A" w:rsidRPr="009A1543">
        <w:rPr>
          <w:b/>
          <w:sz w:val="26"/>
          <w:szCs w:val="26"/>
        </w:rPr>
        <w:t xml:space="preserve"> №1 к техническому заданию</w:t>
      </w:r>
      <w:r w:rsidRPr="009A1543">
        <w:rPr>
          <w:sz w:val="26"/>
          <w:szCs w:val="26"/>
        </w:rPr>
        <w:t>.</w:t>
      </w:r>
      <w:r w:rsidRPr="00B257E7">
        <w:rPr>
          <w:sz w:val="26"/>
          <w:szCs w:val="26"/>
        </w:rPr>
        <w:t xml:space="preserve"> </w:t>
      </w:r>
    </w:p>
    <w:p w:rsidR="00C220CB" w:rsidRPr="00B257E7" w:rsidRDefault="00C220CB" w:rsidP="008856CE">
      <w:pPr>
        <w:ind w:firstLine="709"/>
        <w:jc w:val="both"/>
        <w:rPr>
          <w:sz w:val="26"/>
          <w:szCs w:val="26"/>
        </w:rPr>
      </w:pPr>
    </w:p>
    <w:p w:rsidR="001828B0" w:rsidRPr="00B257E7" w:rsidRDefault="001828B0" w:rsidP="00673F8F">
      <w:pPr>
        <w:pStyle w:val="2"/>
        <w:jc w:val="both"/>
        <w:rPr>
          <w:color w:val="auto"/>
          <w:sz w:val="26"/>
          <w:szCs w:val="26"/>
        </w:rPr>
      </w:pPr>
      <w:bookmarkStart w:id="5" w:name="_Toc330967096"/>
      <w:r w:rsidRPr="00B257E7">
        <w:rPr>
          <w:color w:val="auto"/>
          <w:sz w:val="26"/>
          <w:szCs w:val="26"/>
        </w:rPr>
        <w:t>Срок выполнения работ</w:t>
      </w:r>
      <w:bookmarkEnd w:id="5"/>
    </w:p>
    <w:p w:rsidR="001828B0" w:rsidRPr="009A1543" w:rsidRDefault="001828B0" w:rsidP="001930AD">
      <w:pPr>
        <w:ind w:firstLine="709"/>
        <w:jc w:val="both"/>
        <w:rPr>
          <w:sz w:val="26"/>
          <w:szCs w:val="26"/>
        </w:rPr>
      </w:pPr>
      <w:r w:rsidRPr="00B257E7">
        <w:rPr>
          <w:sz w:val="26"/>
          <w:szCs w:val="26"/>
        </w:rPr>
        <w:t xml:space="preserve">Выполнение </w:t>
      </w:r>
      <w:r w:rsidR="0025460B">
        <w:rPr>
          <w:sz w:val="26"/>
          <w:szCs w:val="26"/>
        </w:rPr>
        <w:t>работ</w:t>
      </w:r>
      <w:r w:rsidR="00B5600A">
        <w:rPr>
          <w:sz w:val="26"/>
          <w:szCs w:val="26"/>
        </w:rPr>
        <w:t xml:space="preserve"> по</w:t>
      </w:r>
      <w:r w:rsidRPr="00B257E7">
        <w:rPr>
          <w:sz w:val="26"/>
          <w:szCs w:val="26"/>
        </w:rPr>
        <w:t xml:space="preserve"> </w:t>
      </w:r>
      <w:r w:rsidR="00C92DCC">
        <w:rPr>
          <w:sz w:val="26"/>
          <w:szCs w:val="26"/>
        </w:rPr>
        <w:t>прекращению подачи горячей воды</w:t>
      </w:r>
      <w:r w:rsidR="00C92DCC" w:rsidRPr="004E0A6C">
        <w:rPr>
          <w:sz w:val="26"/>
          <w:szCs w:val="26"/>
        </w:rPr>
        <w:t xml:space="preserve"> </w:t>
      </w:r>
      <w:r w:rsidR="00E50343" w:rsidRPr="00B257E7">
        <w:rPr>
          <w:sz w:val="26"/>
          <w:szCs w:val="26"/>
        </w:rPr>
        <w:t xml:space="preserve">по одному заданию Заказчика </w:t>
      </w:r>
      <w:r w:rsidR="005D747B" w:rsidRPr="00B257E7">
        <w:rPr>
          <w:sz w:val="26"/>
          <w:szCs w:val="26"/>
        </w:rPr>
        <w:t xml:space="preserve">осуществляется в течение </w:t>
      </w:r>
      <w:r w:rsidR="001930AD" w:rsidRPr="00B257E7">
        <w:rPr>
          <w:sz w:val="26"/>
          <w:szCs w:val="26"/>
        </w:rPr>
        <w:t>календарной недели</w:t>
      </w:r>
      <w:r w:rsidR="005D747B" w:rsidRPr="00B257E7">
        <w:rPr>
          <w:sz w:val="26"/>
          <w:szCs w:val="26"/>
        </w:rPr>
        <w:t xml:space="preserve"> </w:t>
      </w:r>
      <w:r w:rsidR="00E50343" w:rsidRPr="00B257E7">
        <w:rPr>
          <w:sz w:val="26"/>
          <w:szCs w:val="26"/>
        </w:rPr>
        <w:t xml:space="preserve">– </w:t>
      </w:r>
      <w:r w:rsidR="00E50343" w:rsidRPr="007C6649">
        <w:rPr>
          <w:b/>
          <w:sz w:val="26"/>
          <w:szCs w:val="26"/>
        </w:rPr>
        <w:t>7 календарных дней</w:t>
      </w:r>
      <w:r w:rsidR="00E50343" w:rsidRPr="00B257E7">
        <w:rPr>
          <w:sz w:val="26"/>
          <w:szCs w:val="26"/>
        </w:rPr>
        <w:t xml:space="preserve"> </w:t>
      </w:r>
      <w:r w:rsidR="001930AD" w:rsidRPr="00B257E7">
        <w:rPr>
          <w:sz w:val="26"/>
          <w:szCs w:val="26"/>
        </w:rPr>
        <w:t xml:space="preserve">с момента фактического получения </w:t>
      </w:r>
      <w:r w:rsidR="001930AD" w:rsidRPr="009A1543">
        <w:rPr>
          <w:sz w:val="26"/>
          <w:szCs w:val="26"/>
        </w:rPr>
        <w:t>Исполнителем задания</w:t>
      </w:r>
      <w:r w:rsidR="005D747B" w:rsidRPr="009A1543">
        <w:rPr>
          <w:sz w:val="26"/>
          <w:szCs w:val="26"/>
        </w:rPr>
        <w:t xml:space="preserve"> Заказчик</w:t>
      </w:r>
      <w:r w:rsidR="001930AD" w:rsidRPr="009A1543">
        <w:rPr>
          <w:sz w:val="26"/>
          <w:szCs w:val="26"/>
        </w:rPr>
        <w:t>а.</w:t>
      </w:r>
      <w:r w:rsidR="005D747B" w:rsidRPr="009A1543">
        <w:rPr>
          <w:sz w:val="26"/>
          <w:szCs w:val="26"/>
        </w:rPr>
        <w:t xml:space="preserve"> </w:t>
      </w:r>
    </w:p>
    <w:p w:rsidR="002548CF" w:rsidRPr="00CE77A5" w:rsidRDefault="002548CF" w:rsidP="002548CF">
      <w:pPr>
        <w:ind w:right="43" w:firstLine="709"/>
        <w:jc w:val="both"/>
        <w:rPr>
          <w:sz w:val="26"/>
          <w:szCs w:val="26"/>
        </w:rPr>
      </w:pPr>
      <w:r w:rsidRPr="009A1543">
        <w:rPr>
          <w:sz w:val="26"/>
          <w:szCs w:val="26"/>
        </w:rPr>
        <w:t xml:space="preserve">Выполнение </w:t>
      </w:r>
      <w:r w:rsidR="0025460B">
        <w:rPr>
          <w:sz w:val="26"/>
          <w:szCs w:val="26"/>
        </w:rPr>
        <w:t>работ</w:t>
      </w:r>
      <w:r w:rsidRPr="009A1543">
        <w:rPr>
          <w:sz w:val="26"/>
          <w:szCs w:val="26"/>
        </w:rPr>
        <w:t xml:space="preserve"> </w:t>
      </w:r>
      <w:r w:rsidR="00C92DCC">
        <w:rPr>
          <w:sz w:val="26"/>
          <w:szCs w:val="26"/>
        </w:rPr>
        <w:t>по восстановлению подачи горячей воды</w:t>
      </w:r>
      <w:r w:rsidRPr="009A1543">
        <w:rPr>
          <w:sz w:val="26"/>
          <w:szCs w:val="26"/>
        </w:rPr>
        <w:t xml:space="preserve"> по одному заданию Заказчика осуществляется Исполнителем в течение </w:t>
      </w:r>
      <w:r w:rsidRPr="007C6649">
        <w:rPr>
          <w:b/>
          <w:sz w:val="26"/>
          <w:szCs w:val="26"/>
        </w:rPr>
        <w:t>2 календарных дней</w:t>
      </w:r>
      <w:r w:rsidRPr="009A1543">
        <w:rPr>
          <w:sz w:val="26"/>
          <w:szCs w:val="26"/>
        </w:rPr>
        <w:t xml:space="preserve"> с момента фактического получения Исполнителем задания Заказчика.</w:t>
      </w:r>
    </w:p>
    <w:p w:rsidR="00C220CB" w:rsidRPr="00B257E7" w:rsidRDefault="00C220CB" w:rsidP="002548CF">
      <w:pPr>
        <w:jc w:val="both"/>
        <w:rPr>
          <w:sz w:val="26"/>
          <w:szCs w:val="26"/>
        </w:rPr>
      </w:pPr>
    </w:p>
    <w:p w:rsidR="001828B0" w:rsidRPr="00B257E7" w:rsidRDefault="001828B0" w:rsidP="00673F8F">
      <w:pPr>
        <w:pStyle w:val="2"/>
        <w:jc w:val="both"/>
        <w:rPr>
          <w:color w:val="auto"/>
          <w:sz w:val="26"/>
          <w:szCs w:val="26"/>
        </w:rPr>
      </w:pPr>
      <w:bookmarkStart w:id="6" w:name="_Toc330967097"/>
      <w:r w:rsidRPr="00B257E7">
        <w:rPr>
          <w:color w:val="auto"/>
          <w:sz w:val="26"/>
          <w:szCs w:val="26"/>
        </w:rPr>
        <w:t>Требования к</w:t>
      </w:r>
      <w:r w:rsidR="0025460B">
        <w:rPr>
          <w:color w:val="auto"/>
          <w:sz w:val="26"/>
          <w:szCs w:val="26"/>
        </w:rPr>
        <w:t xml:space="preserve"> выполняемой</w:t>
      </w:r>
      <w:r w:rsidR="004456F3">
        <w:rPr>
          <w:color w:val="auto"/>
          <w:sz w:val="26"/>
          <w:szCs w:val="26"/>
        </w:rPr>
        <w:t xml:space="preserve"> </w:t>
      </w:r>
      <w:bookmarkEnd w:id="6"/>
      <w:r w:rsidR="0025460B">
        <w:rPr>
          <w:color w:val="auto"/>
          <w:sz w:val="26"/>
          <w:szCs w:val="26"/>
        </w:rPr>
        <w:t>работе</w:t>
      </w:r>
    </w:p>
    <w:p w:rsidR="008804D9" w:rsidRPr="00B257E7" w:rsidRDefault="00304517" w:rsidP="00352A76">
      <w:pPr>
        <w:ind w:right="-183" w:firstLine="709"/>
        <w:jc w:val="both"/>
        <w:rPr>
          <w:sz w:val="26"/>
          <w:szCs w:val="26"/>
        </w:rPr>
      </w:pPr>
      <w:r w:rsidRPr="00B257E7">
        <w:rPr>
          <w:sz w:val="26"/>
          <w:szCs w:val="26"/>
        </w:rPr>
        <w:t xml:space="preserve">Обеспечение полного, качественного </w:t>
      </w:r>
      <w:r w:rsidR="001828B0" w:rsidRPr="00B257E7">
        <w:rPr>
          <w:sz w:val="26"/>
          <w:szCs w:val="26"/>
        </w:rPr>
        <w:t xml:space="preserve">выполнения </w:t>
      </w:r>
      <w:r w:rsidR="00352A76" w:rsidRPr="00B257E7">
        <w:rPr>
          <w:sz w:val="26"/>
          <w:szCs w:val="26"/>
        </w:rPr>
        <w:t xml:space="preserve">заявленного объема </w:t>
      </w:r>
      <w:r w:rsidR="001828B0" w:rsidRPr="00B257E7">
        <w:rPr>
          <w:sz w:val="26"/>
          <w:szCs w:val="26"/>
        </w:rPr>
        <w:t>работ в установленные сроки</w:t>
      </w:r>
      <w:r w:rsidR="00C92DCC">
        <w:rPr>
          <w:sz w:val="26"/>
          <w:szCs w:val="26"/>
        </w:rPr>
        <w:t xml:space="preserve"> в соответствии с </w:t>
      </w:r>
      <w:r w:rsidR="008D4BB2">
        <w:rPr>
          <w:sz w:val="26"/>
          <w:szCs w:val="26"/>
        </w:rPr>
        <w:t>условиями и Приложениями к техническому заданию.</w:t>
      </w:r>
    </w:p>
    <w:p w:rsidR="00143F30" w:rsidRPr="00B257E7" w:rsidRDefault="00143F30" w:rsidP="00352A76">
      <w:pPr>
        <w:ind w:left="584" w:right="-183"/>
        <w:jc w:val="both"/>
        <w:rPr>
          <w:sz w:val="26"/>
          <w:szCs w:val="26"/>
        </w:rPr>
      </w:pPr>
    </w:p>
    <w:p w:rsidR="00B138A6" w:rsidRPr="00B257E7" w:rsidRDefault="00B138A6" w:rsidP="0042107F">
      <w:pPr>
        <w:jc w:val="right"/>
        <w:rPr>
          <w:sz w:val="22"/>
          <w:szCs w:val="22"/>
        </w:rPr>
        <w:sectPr w:rsidR="00B138A6" w:rsidRPr="00B257E7" w:rsidSect="00AD3B8A">
          <w:footerReference w:type="default" r:id="rId8"/>
          <w:pgSz w:w="11907" w:h="16840" w:code="9"/>
          <w:pgMar w:top="851" w:right="709" w:bottom="992" w:left="851" w:header="289" w:footer="289" w:gutter="0"/>
          <w:cols w:space="720"/>
          <w:titlePg/>
          <w:docGrid w:linePitch="326"/>
        </w:sectPr>
      </w:pPr>
    </w:p>
    <w:p w:rsidR="00DA0D86" w:rsidRPr="007C6649" w:rsidRDefault="00DA0D86" w:rsidP="0042107F">
      <w:pPr>
        <w:jc w:val="right"/>
        <w:rPr>
          <w:sz w:val="26"/>
          <w:szCs w:val="26"/>
        </w:rPr>
      </w:pPr>
      <w:bookmarkStart w:id="7" w:name="_Toc330967098"/>
      <w:r w:rsidRPr="007C6649">
        <w:rPr>
          <w:sz w:val="26"/>
          <w:szCs w:val="26"/>
        </w:rPr>
        <w:lastRenderedPageBreak/>
        <w:t>Приложение №</w:t>
      </w:r>
      <w:r w:rsidR="00595325" w:rsidRPr="007C6649">
        <w:rPr>
          <w:sz w:val="26"/>
          <w:szCs w:val="26"/>
        </w:rPr>
        <w:t xml:space="preserve"> </w:t>
      </w:r>
      <w:r w:rsidRPr="007C6649">
        <w:rPr>
          <w:sz w:val="26"/>
          <w:szCs w:val="26"/>
        </w:rPr>
        <w:t>1</w:t>
      </w:r>
      <w:bookmarkEnd w:id="7"/>
    </w:p>
    <w:p w:rsidR="00352A76" w:rsidRPr="007C6649" w:rsidRDefault="00DA0D86" w:rsidP="0042107F">
      <w:pPr>
        <w:jc w:val="right"/>
        <w:rPr>
          <w:b/>
          <w:sz w:val="26"/>
          <w:szCs w:val="26"/>
        </w:rPr>
      </w:pPr>
      <w:r w:rsidRPr="007C6649">
        <w:rPr>
          <w:b/>
          <w:sz w:val="26"/>
          <w:szCs w:val="26"/>
        </w:rPr>
        <w:t xml:space="preserve">к </w:t>
      </w:r>
      <w:r w:rsidR="007C6649">
        <w:rPr>
          <w:b/>
          <w:sz w:val="26"/>
          <w:szCs w:val="26"/>
        </w:rPr>
        <w:t>Т</w:t>
      </w:r>
      <w:r w:rsidRPr="007C6649">
        <w:rPr>
          <w:b/>
          <w:sz w:val="26"/>
          <w:szCs w:val="26"/>
        </w:rPr>
        <w:t>ехническому заданию</w:t>
      </w:r>
    </w:p>
    <w:p w:rsidR="0042107F" w:rsidRPr="007C6649" w:rsidRDefault="0042107F" w:rsidP="0042107F">
      <w:pPr>
        <w:jc w:val="right"/>
        <w:rPr>
          <w:sz w:val="26"/>
          <w:szCs w:val="26"/>
        </w:rPr>
      </w:pPr>
    </w:p>
    <w:p w:rsidR="007C6649" w:rsidRDefault="007C6649" w:rsidP="007C6649">
      <w:pPr>
        <w:pStyle w:val="a4"/>
        <w:ind w:left="-426"/>
        <w:jc w:val="center"/>
        <w:rPr>
          <w:rFonts w:eastAsia="SimSun"/>
          <w:b/>
          <w:sz w:val="26"/>
          <w:szCs w:val="26"/>
        </w:rPr>
      </w:pPr>
    </w:p>
    <w:p w:rsidR="007C6649" w:rsidRDefault="007C6649" w:rsidP="007C6649">
      <w:pPr>
        <w:pStyle w:val="a4"/>
        <w:ind w:left="-426"/>
        <w:jc w:val="center"/>
        <w:rPr>
          <w:rFonts w:eastAsia="SimSun"/>
          <w:b/>
          <w:sz w:val="26"/>
          <w:szCs w:val="26"/>
        </w:rPr>
      </w:pPr>
    </w:p>
    <w:p w:rsidR="00BD3501" w:rsidRPr="007C6649" w:rsidRDefault="00825BE1" w:rsidP="007C6649">
      <w:pPr>
        <w:pStyle w:val="a4"/>
        <w:ind w:left="-426"/>
        <w:jc w:val="center"/>
        <w:rPr>
          <w:rFonts w:eastAsia="SimSun"/>
          <w:b/>
          <w:sz w:val="32"/>
          <w:szCs w:val="32"/>
        </w:rPr>
      </w:pPr>
      <w:r w:rsidRPr="007C6649">
        <w:rPr>
          <w:rFonts w:eastAsia="SimSun"/>
          <w:b/>
          <w:sz w:val="32"/>
          <w:szCs w:val="32"/>
        </w:rPr>
        <w:t>Т</w:t>
      </w:r>
      <w:r w:rsidR="00BD3501" w:rsidRPr="007C6649">
        <w:rPr>
          <w:rFonts w:eastAsia="SimSun"/>
          <w:b/>
          <w:sz w:val="32"/>
          <w:szCs w:val="32"/>
        </w:rPr>
        <w:t>ерритори</w:t>
      </w:r>
      <w:r w:rsidRPr="007C6649">
        <w:rPr>
          <w:rFonts w:eastAsia="SimSun"/>
          <w:b/>
          <w:sz w:val="32"/>
          <w:szCs w:val="32"/>
        </w:rPr>
        <w:t>я</w:t>
      </w:r>
      <w:r w:rsidR="00BD3501" w:rsidRPr="007C6649">
        <w:rPr>
          <w:rFonts w:eastAsia="SimSun"/>
          <w:b/>
          <w:sz w:val="32"/>
          <w:szCs w:val="32"/>
        </w:rPr>
        <w:t xml:space="preserve"> </w:t>
      </w:r>
      <w:r w:rsidR="007C6649" w:rsidRPr="007C6649">
        <w:rPr>
          <w:rFonts w:eastAsia="SimSun"/>
          <w:b/>
          <w:sz w:val="32"/>
          <w:szCs w:val="32"/>
        </w:rPr>
        <w:t xml:space="preserve">и объемы </w:t>
      </w:r>
      <w:r w:rsidR="0025460B" w:rsidRPr="007C6649">
        <w:rPr>
          <w:rFonts w:eastAsia="SimSun"/>
          <w:b/>
          <w:sz w:val="32"/>
          <w:szCs w:val="32"/>
        </w:rPr>
        <w:t>выполнения работ</w:t>
      </w:r>
      <w:r w:rsidR="00796301" w:rsidRPr="007C6649">
        <w:rPr>
          <w:rFonts w:eastAsia="SimSun"/>
          <w:b/>
          <w:sz w:val="32"/>
          <w:szCs w:val="32"/>
        </w:rPr>
        <w:t xml:space="preserve"> </w:t>
      </w:r>
    </w:p>
    <w:p w:rsidR="00F71E4C" w:rsidRPr="007C6649" w:rsidRDefault="00F71E4C" w:rsidP="00B87A95">
      <w:pPr>
        <w:pStyle w:val="a4"/>
        <w:ind w:left="-426"/>
        <w:rPr>
          <w:rFonts w:eastAsia="SimSun"/>
          <w:b/>
          <w:sz w:val="26"/>
          <w:szCs w:val="26"/>
        </w:rPr>
      </w:pPr>
    </w:p>
    <w:p w:rsidR="00F20866" w:rsidRPr="007C6649" w:rsidRDefault="00F20866" w:rsidP="00F20866">
      <w:pPr>
        <w:pStyle w:val="a4"/>
        <w:ind w:left="-66" w:right="-454"/>
        <w:jc w:val="both"/>
        <w:rPr>
          <w:rFonts w:eastAsia="SimSun"/>
          <w:b/>
          <w:sz w:val="26"/>
          <w:szCs w:val="26"/>
        </w:rPr>
      </w:pPr>
    </w:p>
    <w:tbl>
      <w:tblPr>
        <w:tblW w:w="943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5103"/>
        <w:gridCol w:w="2942"/>
      </w:tblGrid>
      <w:tr w:rsidR="00F257D7" w:rsidRPr="007C6649" w:rsidTr="00F257D7">
        <w:trPr>
          <w:trHeight w:val="1596"/>
        </w:trPr>
        <w:tc>
          <w:tcPr>
            <w:tcW w:w="1389" w:type="dxa"/>
          </w:tcPr>
          <w:p w:rsidR="00F257D7" w:rsidRDefault="00F257D7" w:rsidP="00C92DCC">
            <w:pPr>
              <w:jc w:val="center"/>
              <w:rPr>
                <w:b/>
                <w:bCs/>
                <w:sz w:val="26"/>
                <w:szCs w:val="26"/>
              </w:rPr>
            </w:pPr>
          </w:p>
          <w:p w:rsidR="00F257D7" w:rsidRDefault="00F257D7" w:rsidP="00C92DCC">
            <w:pPr>
              <w:jc w:val="center"/>
              <w:rPr>
                <w:b/>
                <w:bCs/>
                <w:sz w:val="26"/>
                <w:szCs w:val="26"/>
              </w:rPr>
            </w:pPr>
          </w:p>
          <w:p w:rsidR="00F257D7" w:rsidRDefault="00F257D7" w:rsidP="00C92DCC">
            <w:pPr>
              <w:jc w:val="center"/>
              <w:rPr>
                <w:b/>
                <w:bCs/>
                <w:sz w:val="26"/>
                <w:szCs w:val="26"/>
              </w:rPr>
            </w:pPr>
          </w:p>
          <w:p w:rsidR="00F257D7" w:rsidRDefault="00F257D7" w:rsidP="00C92DCC">
            <w:pPr>
              <w:jc w:val="center"/>
              <w:rPr>
                <w:b/>
                <w:bCs/>
                <w:sz w:val="26"/>
                <w:szCs w:val="26"/>
              </w:rPr>
            </w:pPr>
          </w:p>
          <w:p w:rsidR="00F257D7" w:rsidRPr="007C6649" w:rsidRDefault="00F257D7" w:rsidP="00C92DCC">
            <w:pPr>
              <w:jc w:val="center"/>
              <w:rPr>
                <w:b/>
                <w:bCs/>
                <w:sz w:val="26"/>
                <w:szCs w:val="26"/>
              </w:rPr>
            </w:pPr>
            <w:r>
              <w:rPr>
                <w:b/>
                <w:bCs/>
                <w:sz w:val="26"/>
                <w:szCs w:val="26"/>
              </w:rPr>
              <w:t>Лот</w:t>
            </w:r>
          </w:p>
        </w:tc>
        <w:tc>
          <w:tcPr>
            <w:tcW w:w="5103" w:type="dxa"/>
            <w:shd w:val="clear" w:color="auto" w:fill="auto"/>
            <w:vAlign w:val="center"/>
          </w:tcPr>
          <w:p w:rsidR="00F257D7" w:rsidRPr="007C6649" w:rsidRDefault="00F257D7" w:rsidP="00C92DCC">
            <w:pPr>
              <w:jc w:val="center"/>
              <w:rPr>
                <w:b/>
                <w:bCs/>
                <w:sz w:val="26"/>
                <w:szCs w:val="26"/>
              </w:rPr>
            </w:pPr>
            <w:r w:rsidRPr="007C6649">
              <w:rPr>
                <w:b/>
                <w:bCs/>
                <w:sz w:val="26"/>
                <w:szCs w:val="26"/>
              </w:rPr>
              <w:t xml:space="preserve">Территория </w:t>
            </w:r>
          </w:p>
        </w:tc>
        <w:tc>
          <w:tcPr>
            <w:tcW w:w="2942" w:type="dxa"/>
          </w:tcPr>
          <w:p w:rsidR="00F257D7" w:rsidRDefault="00F257D7" w:rsidP="0054731E">
            <w:pPr>
              <w:jc w:val="center"/>
              <w:rPr>
                <w:b/>
                <w:bCs/>
                <w:sz w:val="26"/>
                <w:szCs w:val="26"/>
              </w:rPr>
            </w:pPr>
          </w:p>
          <w:p w:rsidR="00F257D7" w:rsidRDefault="00F257D7" w:rsidP="0054731E">
            <w:pPr>
              <w:jc w:val="center"/>
              <w:rPr>
                <w:b/>
                <w:bCs/>
                <w:sz w:val="26"/>
                <w:szCs w:val="26"/>
              </w:rPr>
            </w:pPr>
            <w:r w:rsidRPr="007C6649">
              <w:rPr>
                <w:b/>
                <w:bCs/>
                <w:sz w:val="26"/>
                <w:szCs w:val="26"/>
              </w:rPr>
              <w:t>Количество выполняемых работ по прекращению/ восстановлению</w:t>
            </w:r>
            <w:r>
              <w:rPr>
                <w:b/>
                <w:bCs/>
                <w:sz w:val="26"/>
                <w:szCs w:val="26"/>
              </w:rPr>
              <w:t xml:space="preserve"> подачи горячей воды,</w:t>
            </w:r>
            <w:r w:rsidRPr="007C6649">
              <w:rPr>
                <w:b/>
                <w:bCs/>
                <w:sz w:val="26"/>
                <w:szCs w:val="26"/>
              </w:rPr>
              <w:t xml:space="preserve"> в месяц</w:t>
            </w:r>
          </w:p>
          <w:p w:rsidR="00F257D7" w:rsidRPr="007C6649" w:rsidRDefault="00F257D7" w:rsidP="0054731E">
            <w:pPr>
              <w:jc w:val="center"/>
              <w:rPr>
                <w:b/>
                <w:bCs/>
                <w:sz w:val="26"/>
                <w:szCs w:val="26"/>
              </w:rPr>
            </w:pPr>
          </w:p>
        </w:tc>
      </w:tr>
      <w:tr w:rsidR="00F257D7" w:rsidRPr="007C6649" w:rsidTr="00F257D7">
        <w:trPr>
          <w:trHeight w:val="576"/>
        </w:trPr>
        <w:tc>
          <w:tcPr>
            <w:tcW w:w="1389" w:type="dxa"/>
          </w:tcPr>
          <w:p w:rsidR="00F257D7" w:rsidRDefault="00F257D7" w:rsidP="00955E11">
            <w:pPr>
              <w:jc w:val="center"/>
              <w:rPr>
                <w:sz w:val="26"/>
                <w:szCs w:val="26"/>
              </w:rPr>
            </w:pPr>
          </w:p>
          <w:p w:rsidR="00F257D7" w:rsidRPr="007C6649" w:rsidRDefault="00F257D7" w:rsidP="00955E11">
            <w:pPr>
              <w:jc w:val="center"/>
              <w:rPr>
                <w:sz w:val="26"/>
                <w:szCs w:val="26"/>
              </w:rPr>
            </w:pPr>
            <w:r>
              <w:rPr>
                <w:sz w:val="26"/>
                <w:szCs w:val="26"/>
              </w:rPr>
              <w:t>1</w:t>
            </w:r>
          </w:p>
        </w:tc>
        <w:tc>
          <w:tcPr>
            <w:tcW w:w="5103" w:type="dxa"/>
            <w:shd w:val="clear" w:color="auto" w:fill="auto"/>
          </w:tcPr>
          <w:p w:rsidR="00F257D7" w:rsidRPr="007C6649" w:rsidRDefault="00F257D7" w:rsidP="00955E11">
            <w:pPr>
              <w:jc w:val="center"/>
              <w:rPr>
                <w:sz w:val="26"/>
                <w:szCs w:val="26"/>
              </w:rPr>
            </w:pPr>
            <w:r w:rsidRPr="007C6649">
              <w:rPr>
                <w:sz w:val="26"/>
                <w:szCs w:val="26"/>
              </w:rPr>
              <w:t>Потребители, проживающие в многоквартирных домах г. Ангарска</w:t>
            </w:r>
          </w:p>
          <w:p w:rsidR="00F257D7" w:rsidRPr="007C6649" w:rsidRDefault="00F257D7" w:rsidP="00955E11">
            <w:pPr>
              <w:jc w:val="center"/>
              <w:rPr>
                <w:sz w:val="26"/>
                <w:szCs w:val="26"/>
              </w:rPr>
            </w:pPr>
          </w:p>
        </w:tc>
        <w:tc>
          <w:tcPr>
            <w:tcW w:w="2942" w:type="dxa"/>
          </w:tcPr>
          <w:p w:rsidR="00F257D7" w:rsidRPr="007C6649" w:rsidRDefault="00F257D7" w:rsidP="00955E11">
            <w:pPr>
              <w:jc w:val="center"/>
              <w:rPr>
                <w:b/>
                <w:bCs/>
                <w:sz w:val="26"/>
                <w:szCs w:val="26"/>
              </w:rPr>
            </w:pPr>
          </w:p>
          <w:p w:rsidR="00F257D7" w:rsidRPr="007C6649" w:rsidRDefault="00F257D7" w:rsidP="00955E11">
            <w:pPr>
              <w:jc w:val="center"/>
              <w:rPr>
                <w:bCs/>
                <w:sz w:val="26"/>
                <w:szCs w:val="26"/>
              </w:rPr>
            </w:pPr>
            <w:r>
              <w:rPr>
                <w:bCs/>
                <w:sz w:val="26"/>
                <w:szCs w:val="26"/>
              </w:rPr>
              <w:t>68</w:t>
            </w:r>
          </w:p>
        </w:tc>
      </w:tr>
      <w:tr w:rsidR="00F257D7" w:rsidRPr="007C6649" w:rsidTr="00F257D7">
        <w:trPr>
          <w:trHeight w:val="576"/>
        </w:trPr>
        <w:tc>
          <w:tcPr>
            <w:tcW w:w="1389" w:type="dxa"/>
          </w:tcPr>
          <w:p w:rsidR="00F257D7" w:rsidRDefault="00F257D7" w:rsidP="00955E11">
            <w:pPr>
              <w:jc w:val="center"/>
              <w:rPr>
                <w:sz w:val="26"/>
                <w:szCs w:val="26"/>
              </w:rPr>
            </w:pPr>
          </w:p>
          <w:p w:rsidR="00F257D7" w:rsidRPr="007C6649" w:rsidRDefault="00F257D7" w:rsidP="00955E11">
            <w:pPr>
              <w:jc w:val="center"/>
              <w:rPr>
                <w:sz w:val="26"/>
                <w:szCs w:val="26"/>
              </w:rPr>
            </w:pPr>
            <w:r>
              <w:rPr>
                <w:sz w:val="26"/>
                <w:szCs w:val="26"/>
              </w:rPr>
              <w:t>2</w:t>
            </w:r>
          </w:p>
        </w:tc>
        <w:tc>
          <w:tcPr>
            <w:tcW w:w="5103" w:type="dxa"/>
            <w:shd w:val="clear" w:color="auto" w:fill="auto"/>
          </w:tcPr>
          <w:p w:rsidR="00F257D7" w:rsidRDefault="00F257D7" w:rsidP="00955E11">
            <w:pPr>
              <w:jc w:val="center"/>
              <w:rPr>
                <w:sz w:val="26"/>
                <w:szCs w:val="26"/>
              </w:rPr>
            </w:pPr>
            <w:r w:rsidRPr="007C6649">
              <w:rPr>
                <w:sz w:val="26"/>
                <w:szCs w:val="26"/>
              </w:rPr>
              <w:t>Потребители, проживающие в многоквартирных домах г. Иркутска</w:t>
            </w:r>
          </w:p>
          <w:p w:rsidR="00F257D7" w:rsidRPr="007C6649" w:rsidRDefault="00F257D7" w:rsidP="00955E11">
            <w:pPr>
              <w:jc w:val="center"/>
              <w:rPr>
                <w:sz w:val="26"/>
                <w:szCs w:val="26"/>
              </w:rPr>
            </w:pPr>
          </w:p>
        </w:tc>
        <w:tc>
          <w:tcPr>
            <w:tcW w:w="2942" w:type="dxa"/>
          </w:tcPr>
          <w:p w:rsidR="00F257D7" w:rsidRPr="007C6649" w:rsidRDefault="00F257D7" w:rsidP="00955E11">
            <w:pPr>
              <w:jc w:val="center"/>
              <w:rPr>
                <w:b/>
                <w:bCs/>
                <w:sz w:val="26"/>
                <w:szCs w:val="26"/>
              </w:rPr>
            </w:pPr>
          </w:p>
          <w:p w:rsidR="00F257D7" w:rsidRPr="007C6649" w:rsidRDefault="00F257D7" w:rsidP="00955E11">
            <w:pPr>
              <w:jc w:val="center"/>
              <w:rPr>
                <w:bCs/>
                <w:sz w:val="26"/>
                <w:szCs w:val="26"/>
              </w:rPr>
            </w:pPr>
            <w:r>
              <w:rPr>
                <w:bCs/>
                <w:sz w:val="26"/>
                <w:szCs w:val="26"/>
              </w:rPr>
              <w:t>20</w:t>
            </w:r>
          </w:p>
        </w:tc>
      </w:tr>
    </w:tbl>
    <w:p w:rsidR="00E56343" w:rsidRDefault="00EC0912" w:rsidP="00355A76">
      <w:pPr>
        <w:pStyle w:val="a4"/>
        <w:ind w:left="0" w:right="-454"/>
        <w:jc w:val="both"/>
        <w:rPr>
          <w:sz w:val="26"/>
          <w:szCs w:val="26"/>
        </w:rPr>
        <w:sectPr w:rsidR="00E56343" w:rsidSect="00355A76">
          <w:pgSz w:w="11907" w:h="16840" w:code="9"/>
          <w:pgMar w:top="851" w:right="851" w:bottom="992" w:left="992" w:header="289" w:footer="289" w:gutter="0"/>
          <w:cols w:space="720"/>
          <w:titlePg/>
          <w:docGrid w:linePitch="326"/>
        </w:sectPr>
      </w:pPr>
      <w:r w:rsidRPr="007C6649">
        <w:rPr>
          <w:rFonts w:eastAsia="SimSun"/>
          <w:b/>
          <w:sz w:val="26"/>
          <w:szCs w:val="26"/>
        </w:rPr>
        <w:t xml:space="preserve"> </w:t>
      </w:r>
      <w:r w:rsidR="00662E9C" w:rsidRPr="00B257E7">
        <w:rPr>
          <w:sz w:val="26"/>
          <w:szCs w:val="26"/>
        </w:rPr>
        <w:br w:type="page"/>
      </w:r>
    </w:p>
    <w:p w:rsidR="00595325" w:rsidRPr="00B257E7" w:rsidRDefault="00595325" w:rsidP="008F3EA1">
      <w:pPr>
        <w:pStyle w:val="a4"/>
        <w:ind w:left="0" w:right="-29"/>
        <w:jc w:val="right"/>
        <w:rPr>
          <w:sz w:val="26"/>
          <w:szCs w:val="26"/>
        </w:rPr>
      </w:pPr>
      <w:r w:rsidRPr="00B257E7">
        <w:rPr>
          <w:sz w:val="26"/>
          <w:szCs w:val="26"/>
        </w:rPr>
        <w:lastRenderedPageBreak/>
        <w:t>Приложение № 2</w:t>
      </w:r>
    </w:p>
    <w:p w:rsidR="00104C29" w:rsidRPr="00B257E7" w:rsidRDefault="009D2C47" w:rsidP="00104C29">
      <w:pPr>
        <w:jc w:val="right"/>
        <w:rPr>
          <w:b/>
          <w:sz w:val="26"/>
          <w:szCs w:val="26"/>
        </w:rPr>
      </w:pPr>
      <w:r w:rsidRPr="00B257E7">
        <w:rPr>
          <w:b/>
          <w:sz w:val="26"/>
          <w:szCs w:val="26"/>
        </w:rPr>
        <w:t xml:space="preserve">к </w:t>
      </w:r>
      <w:r w:rsidR="008F3EA1">
        <w:rPr>
          <w:b/>
          <w:sz w:val="26"/>
          <w:szCs w:val="26"/>
        </w:rPr>
        <w:t>Т</w:t>
      </w:r>
      <w:r w:rsidRPr="00B257E7">
        <w:rPr>
          <w:b/>
          <w:sz w:val="26"/>
          <w:szCs w:val="26"/>
        </w:rPr>
        <w:t>ехническому заданию</w:t>
      </w:r>
    </w:p>
    <w:p w:rsidR="009D2C47" w:rsidRPr="00B257E7" w:rsidRDefault="009D2C47" w:rsidP="00104C29">
      <w:pPr>
        <w:jc w:val="right"/>
        <w:rPr>
          <w:sz w:val="26"/>
          <w:szCs w:val="26"/>
        </w:rPr>
      </w:pPr>
    </w:p>
    <w:p w:rsidR="00E258CF" w:rsidRPr="00B257E7" w:rsidRDefault="00E258CF" w:rsidP="00E258CF">
      <w:pPr>
        <w:rPr>
          <w:sz w:val="26"/>
          <w:szCs w:val="26"/>
        </w:rPr>
      </w:pPr>
      <w:r w:rsidRPr="00B257E7">
        <w:rPr>
          <w:sz w:val="26"/>
          <w:szCs w:val="26"/>
        </w:rPr>
        <w:t>Дата выдачи задания: _____________</w:t>
      </w:r>
    </w:p>
    <w:p w:rsidR="00E258CF" w:rsidRPr="00B257E7" w:rsidRDefault="00E258CF" w:rsidP="00E258CF">
      <w:pPr>
        <w:rPr>
          <w:sz w:val="26"/>
          <w:szCs w:val="26"/>
        </w:rPr>
      </w:pPr>
    </w:p>
    <w:tbl>
      <w:tblPr>
        <w:tblW w:w="16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668"/>
        <w:gridCol w:w="1843"/>
        <w:gridCol w:w="2268"/>
        <w:gridCol w:w="2126"/>
        <w:gridCol w:w="2127"/>
        <w:gridCol w:w="2016"/>
        <w:gridCol w:w="1559"/>
        <w:gridCol w:w="1963"/>
      </w:tblGrid>
      <w:tr w:rsidR="008D09BB" w:rsidRPr="00B257E7" w:rsidTr="008D09BB">
        <w:trPr>
          <w:jc w:val="center"/>
        </w:trPr>
        <w:tc>
          <w:tcPr>
            <w:tcW w:w="640" w:type="dxa"/>
            <w:vAlign w:val="center"/>
          </w:tcPr>
          <w:p w:rsidR="008D09BB" w:rsidRPr="00B257E7" w:rsidRDefault="00C92DCC" w:rsidP="00DC6373">
            <w:pPr>
              <w:jc w:val="center"/>
              <w:rPr>
                <w:sz w:val="22"/>
                <w:szCs w:val="22"/>
              </w:rPr>
            </w:pPr>
            <w:r>
              <w:rPr>
                <w:noProof/>
                <w:sz w:val="26"/>
                <w:szCs w:val="26"/>
              </w:rPr>
              <mc:AlternateContent>
                <mc:Choice Requires="wps">
                  <w:drawing>
                    <wp:anchor distT="0" distB="0" distL="114300" distR="114300" simplePos="0" relativeHeight="251658240" behindDoc="0" locked="0" layoutInCell="0" allowOverlap="1" wp14:anchorId="777475D2" wp14:editId="49D8FB11">
                      <wp:simplePos x="0" y="0"/>
                      <wp:positionH relativeFrom="column">
                        <wp:posOffset>178435</wp:posOffset>
                      </wp:positionH>
                      <wp:positionV relativeFrom="paragraph">
                        <wp:posOffset>-120015</wp:posOffset>
                      </wp:positionV>
                      <wp:extent cx="8959215" cy="461708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59215" cy="4617085"/>
                              </a:xfrm>
                              <a:prstGeom prst="rect">
                                <a:avLst/>
                              </a:prstGeom>
                              <a:extLst>
                                <a:ext uri="{AF507438-7753-43E0-B8FC-AC1667EBCBE1}">
                                  <a14:hiddenEffects xmlns:a14="http://schemas.microsoft.com/office/drawing/2010/main">
                                    <a:effectLst/>
                                  </a14:hiddenEffects>
                                </a:ext>
                              </a:extLst>
                            </wps:spPr>
                            <wps:txbx>
                              <w:txbxContent>
                                <w:p w:rsidR="00921449" w:rsidRDefault="00921449" w:rsidP="00921449">
                                  <w:pPr>
                                    <w:pStyle w:val="a9"/>
                                    <w:spacing w:after="0"/>
                                    <w:jc w:val="center"/>
                                  </w:pPr>
                                  <w:r>
                                    <w:rPr>
                                      <w:rFonts w:ascii="Arial" w:hAnsi="Arial" w:cs="Arial"/>
                                      <w:color w:val="272727"/>
                                      <w:sz w:val="72"/>
                                      <w:szCs w:val="72"/>
                                      <w14:textOutline w14:w="9525" w14:cap="flat" w14:cmpd="sng" w14:algn="ctr">
                                        <w14:solidFill>
                                          <w14:srgbClr w14:val="D8D8D8"/>
                                        </w14:solidFill>
                                        <w14:prstDash w14:val="solid"/>
                                        <w14:round/>
                                      </w14:textOutline>
                                      <w14:textFill>
                                        <w14:solidFill>
                                          <w14:srgbClr w14:val="272727">
                                            <w14:alpha w14:val="50000"/>
                                          </w14:srgbClr>
                                        </w14:solidFill>
                                      </w14:textFill>
                                    </w:rPr>
                                    <w:t>ФОРМА</w:t>
                                  </w:r>
                                </w:p>
                              </w:txbxContent>
                            </wps:txbx>
                            <wps:bodyPr wrap="square" numCol="1" fromWordArt="1">
                              <a:prstTxWarp prst="textSlantUp">
                                <a:avLst>
                                  <a:gd name="adj" fmla="val 71431"/>
                                </a:avLst>
                              </a:prstTxWarp>
                              <a:noAutofit/>
                            </wps:bodyPr>
                          </wps:wsp>
                        </a:graphicData>
                      </a:graphic>
                      <wp14:sizeRelH relativeFrom="page">
                        <wp14:pctWidth>0</wp14:pctWidth>
                      </wp14:sizeRelH>
                      <wp14:sizeRelV relativeFrom="page">
                        <wp14:pctHeight>0</wp14:pctHeight>
                      </wp14:sizeRelV>
                    </wp:anchor>
                  </w:drawing>
                </mc:Choice>
                <mc:Fallback>
                  <w:pict>
                    <v:shapetype w14:anchorId="777475D2" id="_x0000_t202" coordsize="21600,21600" o:spt="202" path="m,l,21600r21600,l21600,xe">
                      <v:stroke joinstyle="miter"/>
                      <v:path gradientshapeok="t" o:connecttype="rect"/>
                    </v:shapetype>
                    <v:shape id="WordArt 3" o:spid="_x0000_s1026" type="#_x0000_t202" style="position:absolute;left:0;text-align:left;margin-left:14.05pt;margin-top:-9.45pt;width:705.45pt;height:36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" o:allowincell="f" filled="f" stroked="f">
                      <o:lock v:ext="edit" shapetype="t"/>
                      <v:textbox>
                        <w:txbxContent>
                          <w:p w:rsidR="00921449" w:rsidRDefault="00921449" w:rsidP="00921449">
                            <w:pPr>
                              <w:pStyle w:val="a9"/>
                              <w:spacing w:after="0"/>
                              <w:jc w:val="center"/>
                            </w:pPr>
                            <w:r>
                              <w:rPr>
                                <w:rFonts w:ascii="Arial" w:hAnsi="Arial" w:cs="Arial"/>
                                <w:color w:val="272727"/>
                                <w:sz w:val="72"/>
                                <w:szCs w:val="72"/>
                                <w14:textOutline w14:w="9525" w14:cap="flat" w14:cmpd="sng" w14:algn="ctr">
                                  <w14:solidFill>
                                    <w14:srgbClr w14:val="D8D8D8"/>
                                  </w14:solidFill>
                                  <w14:prstDash w14:val="solid"/>
                                  <w14:round/>
                                </w14:textOutline>
                                <w14:textFill>
                                  <w14:solidFill>
                                    <w14:srgbClr w14:val="272727">
                                      <w14:alpha w14:val="50000"/>
                                    </w14:srgbClr>
                                  </w14:solidFill>
                                </w14:textFill>
                              </w:rPr>
                              <w:t>ФОРМА</w:t>
                            </w:r>
                          </w:p>
                        </w:txbxContent>
                      </v:textbox>
                    </v:shape>
                  </w:pict>
                </mc:Fallback>
              </mc:AlternateContent>
            </w:r>
            <w:r w:rsidR="008D09BB" w:rsidRPr="00B257E7">
              <w:rPr>
                <w:sz w:val="22"/>
                <w:szCs w:val="22"/>
              </w:rPr>
              <w:t>№ п/п</w:t>
            </w:r>
          </w:p>
        </w:tc>
        <w:tc>
          <w:tcPr>
            <w:tcW w:w="1668" w:type="dxa"/>
            <w:vAlign w:val="center"/>
          </w:tcPr>
          <w:p w:rsidR="008D09BB" w:rsidRPr="00B257E7" w:rsidRDefault="008D09BB" w:rsidP="002C2B7F">
            <w:pPr>
              <w:jc w:val="center"/>
              <w:rPr>
                <w:sz w:val="22"/>
                <w:szCs w:val="22"/>
              </w:rPr>
            </w:pPr>
            <w:r>
              <w:rPr>
                <w:sz w:val="22"/>
                <w:szCs w:val="22"/>
              </w:rPr>
              <w:t>Л</w:t>
            </w:r>
            <w:r w:rsidRPr="00B257E7">
              <w:rPr>
                <w:sz w:val="22"/>
                <w:szCs w:val="22"/>
              </w:rPr>
              <w:t>ицевой счет</w:t>
            </w:r>
            <w:r>
              <w:rPr>
                <w:sz w:val="22"/>
                <w:szCs w:val="22"/>
              </w:rPr>
              <w:t xml:space="preserve"> потребителя </w:t>
            </w:r>
          </w:p>
        </w:tc>
        <w:tc>
          <w:tcPr>
            <w:tcW w:w="1843" w:type="dxa"/>
            <w:vAlign w:val="center"/>
          </w:tcPr>
          <w:p w:rsidR="008D09BB" w:rsidRPr="00B257E7" w:rsidRDefault="008D09BB" w:rsidP="00DC6373">
            <w:pPr>
              <w:jc w:val="center"/>
              <w:rPr>
                <w:sz w:val="22"/>
                <w:szCs w:val="22"/>
              </w:rPr>
            </w:pPr>
            <w:r w:rsidRPr="00B257E7">
              <w:rPr>
                <w:sz w:val="22"/>
                <w:szCs w:val="22"/>
              </w:rPr>
              <w:t>Ф.И.О.</w:t>
            </w:r>
          </w:p>
        </w:tc>
        <w:tc>
          <w:tcPr>
            <w:tcW w:w="2268" w:type="dxa"/>
            <w:vAlign w:val="center"/>
          </w:tcPr>
          <w:p w:rsidR="008D09BB" w:rsidRPr="00B257E7" w:rsidRDefault="008D09BB" w:rsidP="00DC6373">
            <w:pPr>
              <w:jc w:val="center"/>
              <w:rPr>
                <w:sz w:val="22"/>
                <w:szCs w:val="22"/>
              </w:rPr>
            </w:pPr>
            <w:r w:rsidRPr="00B257E7">
              <w:rPr>
                <w:sz w:val="22"/>
                <w:szCs w:val="22"/>
              </w:rPr>
              <w:t>Адрес</w:t>
            </w:r>
          </w:p>
        </w:tc>
        <w:tc>
          <w:tcPr>
            <w:tcW w:w="2126" w:type="dxa"/>
            <w:vAlign w:val="center"/>
          </w:tcPr>
          <w:p w:rsidR="008D09BB" w:rsidRPr="00B257E7" w:rsidRDefault="008D09BB" w:rsidP="00DC6373">
            <w:pPr>
              <w:jc w:val="center"/>
              <w:rPr>
                <w:sz w:val="22"/>
                <w:szCs w:val="22"/>
              </w:rPr>
            </w:pPr>
            <w:r w:rsidRPr="00B257E7">
              <w:rPr>
                <w:sz w:val="22"/>
                <w:szCs w:val="22"/>
              </w:rPr>
              <w:t>Дебиторская задолженность за теплоснабжение на 01</w:t>
            </w:r>
            <w:r>
              <w:rPr>
                <w:sz w:val="22"/>
                <w:szCs w:val="22"/>
              </w:rPr>
              <w:t xml:space="preserve"> число</w:t>
            </w:r>
            <w:r w:rsidRPr="00B257E7">
              <w:rPr>
                <w:sz w:val="22"/>
                <w:szCs w:val="22"/>
              </w:rPr>
              <w:t xml:space="preserve"> текущего месяца, руб</w:t>
            </w:r>
            <w:r>
              <w:rPr>
                <w:sz w:val="22"/>
                <w:szCs w:val="22"/>
              </w:rPr>
              <w:t>.</w:t>
            </w:r>
          </w:p>
        </w:tc>
        <w:tc>
          <w:tcPr>
            <w:tcW w:w="2127" w:type="dxa"/>
          </w:tcPr>
          <w:p w:rsidR="008D09BB" w:rsidRDefault="008D09BB" w:rsidP="009810A1">
            <w:pPr>
              <w:jc w:val="center"/>
              <w:rPr>
                <w:sz w:val="22"/>
                <w:szCs w:val="22"/>
              </w:rPr>
            </w:pPr>
          </w:p>
          <w:p w:rsidR="008D09BB" w:rsidRDefault="008D09BB" w:rsidP="009810A1">
            <w:pPr>
              <w:jc w:val="center"/>
              <w:rPr>
                <w:sz w:val="22"/>
                <w:szCs w:val="22"/>
              </w:rPr>
            </w:pPr>
            <w:r>
              <w:rPr>
                <w:sz w:val="22"/>
                <w:szCs w:val="22"/>
              </w:rPr>
              <w:t>Вид выполняемых работ (</w:t>
            </w:r>
            <w:r w:rsidR="00C92DCC">
              <w:rPr>
                <w:sz w:val="22"/>
                <w:szCs w:val="22"/>
              </w:rPr>
              <w:t>прекращение</w:t>
            </w:r>
            <w:r>
              <w:rPr>
                <w:sz w:val="22"/>
                <w:szCs w:val="22"/>
              </w:rPr>
              <w:t>/</w:t>
            </w:r>
          </w:p>
          <w:p w:rsidR="008D09BB" w:rsidRPr="009810A1" w:rsidRDefault="008D09BB" w:rsidP="009810A1">
            <w:pPr>
              <w:jc w:val="center"/>
              <w:rPr>
                <w:sz w:val="22"/>
                <w:szCs w:val="22"/>
              </w:rPr>
            </w:pPr>
            <w:r>
              <w:rPr>
                <w:sz w:val="22"/>
                <w:szCs w:val="22"/>
              </w:rPr>
              <w:t>восстановление)</w:t>
            </w:r>
          </w:p>
        </w:tc>
        <w:tc>
          <w:tcPr>
            <w:tcW w:w="2016" w:type="dxa"/>
            <w:vAlign w:val="center"/>
          </w:tcPr>
          <w:p w:rsidR="008D09BB" w:rsidRPr="00B257E7" w:rsidRDefault="008D09BB" w:rsidP="008D09BB">
            <w:pPr>
              <w:jc w:val="center"/>
              <w:rPr>
                <w:sz w:val="22"/>
                <w:szCs w:val="22"/>
              </w:rPr>
            </w:pPr>
            <w:r w:rsidRPr="009810A1">
              <w:rPr>
                <w:sz w:val="22"/>
                <w:szCs w:val="22"/>
              </w:rPr>
              <w:t xml:space="preserve">Дата </w:t>
            </w:r>
            <w:r>
              <w:rPr>
                <w:sz w:val="22"/>
                <w:szCs w:val="22"/>
              </w:rPr>
              <w:t xml:space="preserve">выполнения работ </w:t>
            </w:r>
          </w:p>
        </w:tc>
        <w:tc>
          <w:tcPr>
            <w:tcW w:w="1559" w:type="dxa"/>
            <w:vAlign w:val="center"/>
          </w:tcPr>
          <w:p w:rsidR="008D09BB" w:rsidRPr="00B257E7" w:rsidRDefault="008D09BB" w:rsidP="00B138A6">
            <w:pPr>
              <w:jc w:val="center"/>
              <w:rPr>
                <w:sz w:val="22"/>
                <w:szCs w:val="22"/>
              </w:rPr>
            </w:pPr>
            <w:r w:rsidRPr="00B257E7">
              <w:rPr>
                <w:sz w:val="22"/>
                <w:szCs w:val="22"/>
              </w:rPr>
              <w:t>Подпись потребителя</w:t>
            </w:r>
          </w:p>
        </w:tc>
        <w:tc>
          <w:tcPr>
            <w:tcW w:w="1963" w:type="dxa"/>
            <w:vAlign w:val="center"/>
          </w:tcPr>
          <w:p w:rsidR="008D09BB" w:rsidRPr="00B257E7" w:rsidRDefault="008D09BB" w:rsidP="00DC6373">
            <w:pPr>
              <w:jc w:val="center"/>
              <w:rPr>
                <w:sz w:val="22"/>
                <w:szCs w:val="22"/>
              </w:rPr>
            </w:pPr>
            <w:r w:rsidRPr="00B257E7">
              <w:rPr>
                <w:sz w:val="22"/>
                <w:szCs w:val="22"/>
              </w:rPr>
              <w:t>Примечание</w:t>
            </w:r>
          </w:p>
        </w:tc>
      </w:tr>
      <w:tr w:rsidR="008D09BB" w:rsidRPr="00B257E7" w:rsidTr="008D09BB">
        <w:trPr>
          <w:jc w:val="center"/>
        </w:trPr>
        <w:tc>
          <w:tcPr>
            <w:tcW w:w="640" w:type="dxa"/>
          </w:tcPr>
          <w:p w:rsidR="008D09BB" w:rsidRPr="00B257E7" w:rsidRDefault="008D09BB" w:rsidP="00DC6373">
            <w:pPr>
              <w:jc w:val="center"/>
              <w:rPr>
                <w:bCs/>
                <w:sz w:val="22"/>
                <w:szCs w:val="22"/>
              </w:rPr>
            </w:pPr>
            <w:r w:rsidRPr="00B257E7">
              <w:rPr>
                <w:bCs/>
                <w:sz w:val="22"/>
                <w:szCs w:val="22"/>
              </w:rPr>
              <w:t>1.</w:t>
            </w:r>
          </w:p>
        </w:tc>
        <w:tc>
          <w:tcPr>
            <w:tcW w:w="1668" w:type="dxa"/>
            <w:vAlign w:val="center"/>
          </w:tcPr>
          <w:p w:rsidR="008D09BB" w:rsidRPr="00B257E7" w:rsidRDefault="008D09BB" w:rsidP="00DC6373">
            <w:pPr>
              <w:jc w:val="center"/>
              <w:rPr>
                <w:bCs/>
                <w:sz w:val="22"/>
                <w:szCs w:val="22"/>
              </w:rPr>
            </w:pPr>
            <w:r w:rsidRPr="00B257E7">
              <w:rPr>
                <w:bCs/>
                <w:sz w:val="22"/>
                <w:szCs w:val="22"/>
              </w:rPr>
              <w:t>10209004556</w:t>
            </w:r>
          </w:p>
          <w:p w:rsidR="008D09BB" w:rsidRPr="00B257E7" w:rsidRDefault="008D09BB" w:rsidP="00DC6373">
            <w:pPr>
              <w:jc w:val="center"/>
              <w:rPr>
                <w:sz w:val="22"/>
                <w:szCs w:val="22"/>
              </w:rPr>
            </w:pPr>
          </w:p>
        </w:tc>
        <w:tc>
          <w:tcPr>
            <w:tcW w:w="1843" w:type="dxa"/>
            <w:vAlign w:val="center"/>
          </w:tcPr>
          <w:p w:rsidR="008D09BB" w:rsidRPr="00B257E7" w:rsidRDefault="008D09BB" w:rsidP="00DC6373">
            <w:pPr>
              <w:jc w:val="center"/>
              <w:rPr>
                <w:sz w:val="22"/>
                <w:szCs w:val="22"/>
              </w:rPr>
            </w:pPr>
            <w:r w:rsidRPr="00B257E7">
              <w:rPr>
                <w:sz w:val="22"/>
                <w:szCs w:val="22"/>
              </w:rPr>
              <w:t>Иванов Иван Иванович</w:t>
            </w:r>
          </w:p>
        </w:tc>
        <w:tc>
          <w:tcPr>
            <w:tcW w:w="2268" w:type="dxa"/>
          </w:tcPr>
          <w:p w:rsidR="008D09BB" w:rsidRPr="00B257E7" w:rsidRDefault="008D09BB" w:rsidP="00DC6373">
            <w:pPr>
              <w:jc w:val="center"/>
              <w:rPr>
                <w:sz w:val="22"/>
                <w:szCs w:val="22"/>
              </w:rPr>
            </w:pPr>
            <w:r w:rsidRPr="00B257E7">
              <w:rPr>
                <w:sz w:val="22"/>
                <w:szCs w:val="22"/>
              </w:rPr>
              <w:t>г Ангарск, мкр 15-й, дом № 37, кв.52</w:t>
            </w:r>
          </w:p>
        </w:tc>
        <w:tc>
          <w:tcPr>
            <w:tcW w:w="2126" w:type="dxa"/>
            <w:vAlign w:val="center"/>
          </w:tcPr>
          <w:p w:rsidR="008D09BB" w:rsidRPr="00B257E7" w:rsidRDefault="008D09BB" w:rsidP="00DC6373">
            <w:pPr>
              <w:jc w:val="center"/>
              <w:rPr>
                <w:sz w:val="22"/>
                <w:szCs w:val="22"/>
              </w:rPr>
            </w:pPr>
            <w:r w:rsidRPr="00B257E7">
              <w:rPr>
                <w:sz w:val="22"/>
                <w:szCs w:val="22"/>
              </w:rPr>
              <w:t>21 374,51</w:t>
            </w:r>
          </w:p>
        </w:tc>
        <w:tc>
          <w:tcPr>
            <w:tcW w:w="2127" w:type="dxa"/>
          </w:tcPr>
          <w:p w:rsidR="008D09BB" w:rsidRPr="00B257E7" w:rsidRDefault="008D09BB" w:rsidP="00DC6373">
            <w:pPr>
              <w:jc w:val="center"/>
              <w:rPr>
                <w:i/>
                <w:sz w:val="22"/>
                <w:szCs w:val="22"/>
              </w:rPr>
            </w:pPr>
          </w:p>
        </w:tc>
        <w:tc>
          <w:tcPr>
            <w:tcW w:w="2016" w:type="dxa"/>
            <w:vAlign w:val="center"/>
          </w:tcPr>
          <w:p w:rsidR="008D09BB" w:rsidRPr="00B257E7" w:rsidRDefault="008D09BB" w:rsidP="00DC6373">
            <w:pPr>
              <w:jc w:val="center"/>
              <w:rPr>
                <w:i/>
                <w:sz w:val="22"/>
                <w:szCs w:val="22"/>
              </w:rPr>
            </w:pPr>
            <w:r w:rsidRPr="00B257E7">
              <w:rPr>
                <w:i/>
                <w:sz w:val="22"/>
                <w:szCs w:val="22"/>
              </w:rPr>
              <w:t>область заполнения</w:t>
            </w:r>
          </w:p>
        </w:tc>
        <w:tc>
          <w:tcPr>
            <w:tcW w:w="1559" w:type="dxa"/>
            <w:vAlign w:val="center"/>
          </w:tcPr>
          <w:p w:rsidR="008D09BB" w:rsidRPr="00B257E7" w:rsidRDefault="008D09BB" w:rsidP="00DC6373">
            <w:pPr>
              <w:jc w:val="center"/>
              <w:rPr>
                <w:i/>
                <w:sz w:val="22"/>
                <w:szCs w:val="22"/>
              </w:rPr>
            </w:pPr>
            <w:r w:rsidRPr="00B257E7">
              <w:rPr>
                <w:i/>
                <w:sz w:val="22"/>
                <w:szCs w:val="22"/>
              </w:rPr>
              <w:t>область заполнения</w:t>
            </w:r>
          </w:p>
        </w:tc>
        <w:tc>
          <w:tcPr>
            <w:tcW w:w="1963" w:type="dxa"/>
            <w:vAlign w:val="center"/>
          </w:tcPr>
          <w:p w:rsidR="008D09BB" w:rsidRPr="00B257E7" w:rsidRDefault="008D09BB" w:rsidP="00DC6373">
            <w:pPr>
              <w:jc w:val="center"/>
              <w:rPr>
                <w:i/>
                <w:sz w:val="22"/>
                <w:szCs w:val="22"/>
              </w:rPr>
            </w:pPr>
            <w:r w:rsidRPr="00B257E7">
              <w:rPr>
                <w:i/>
                <w:sz w:val="22"/>
                <w:szCs w:val="22"/>
              </w:rPr>
              <w:t>область заполнения</w:t>
            </w:r>
          </w:p>
        </w:tc>
      </w:tr>
      <w:tr w:rsidR="008D09BB" w:rsidRPr="00B257E7" w:rsidTr="008D09BB">
        <w:trPr>
          <w:jc w:val="center"/>
        </w:trPr>
        <w:tc>
          <w:tcPr>
            <w:tcW w:w="640" w:type="dxa"/>
          </w:tcPr>
          <w:p w:rsidR="008D09BB" w:rsidRPr="00B257E7" w:rsidRDefault="008D09BB" w:rsidP="00DC6373">
            <w:pPr>
              <w:jc w:val="center"/>
              <w:rPr>
                <w:sz w:val="22"/>
                <w:szCs w:val="22"/>
              </w:rPr>
            </w:pPr>
            <w:r w:rsidRPr="00B257E7">
              <w:rPr>
                <w:sz w:val="22"/>
                <w:szCs w:val="22"/>
              </w:rPr>
              <w:t>2.</w:t>
            </w:r>
          </w:p>
        </w:tc>
        <w:tc>
          <w:tcPr>
            <w:tcW w:w="1668" w:type="dxa"/>
          </w:tcPr>
          <w:p w:rsidR="008D09BB" w:rsidRPr="00B257E7" w:rsidRDefault="008D09BB" w:rsidP="00DC6373">
            <w:pPr>
              <w:jc w:val="center"/>
              <w:rPr>
                <w:sz w:val="22"/>
                <w:szCs w:val="22"/>
              </w:rPr>
            </w:pPr>
          </w:p>
        </w:tc>
        <w:tc>
          <w:tcPr>
            <w:tcW w:w="1843" w:type="dxa"/>
          </w:tcPr>
          <w:p w:rsidR="008D09BB" w:rsidRPr="00B257E7" w:rsidRDefault="008D09BB" w:rsidP="00DC6373">
            <w:pPr>
              <w:jc w:val="center"/>
              <w:rPr>
                <w:sz w:val="22"/>
                <w:szCs w:val="22"/>
              </w:rPr>
            </w:pPr>
          </w:p>
        </w:tc>
        <w:tc>
          <w:tcPr>
            <w:tcW w:w="2268" w:type="dxa"/>
          </w:tcPr>
          <w:p w:rsidR="008D09BB" w:rsidRPr="00B257E7" w:rsidRDefault="008D09BB" w:rsidP="00DC6373">
            <w:pPr>
              <w:jc w:val="center"/>
              <w:rPr>
                <w:sz w:val="22"/>
                <w:szCs w:val="22"/>
              </w:rPr>
            </w:pPr>
          </w:p>
        </w:tc>
        <w:tc>
          <w:tcPr>
            <w:tcW w:w="2126" w:type="dxa"/>
          </w:tcPr>
          <w:p w:rsidR="008D09BB" w:rsidRPr="00B257E7" w:rsidRDefault="008D09BB" w:rsidP="00DC6373">
            <w:pPr>
              <w:jc w:val="center"/>
              <w:rPr>
                <w:sz w:val="22"/>
                <w:szCs w:val="22"/>
              </w:rPr>
            </w:pPr>
          </w:p>
        </w:tc>
        <w:tc>
          <w:tcPr>
            <w:tcW w:w="2127" w:type="dxa"/>
          </w:tcPr>
          <w:p w:rsidR="008D09BB" w:rsidRPr="00B257E7" w:rsidRDefault="008D09BB" w:rsidP="00DC6373">
            <w:pPr>
              <w:jc w:val="center"/>
              <w:rPr>
                <w:sz w:val="22"/>
                <w:szCs w:val="22"/>
              </w:rPr>
            </w:pPr>
          </w:p>
        </w:tc>
        <w:tc>
          <w:tcPr>
            <w:tcW w:w="2016" w:type="dxa"/>
          </w:tcPr>
          <w:p w:rsidR="008D09BB" w:rsidRPr="00B257E7" w:rsidRDefault="008D09BB" w:rsidP="00DC6373">
            <w:pPr>
              <w:jc w:val="center"/>
              <w:rPr>
                <w:sz w:val="22"/>
                <w:szCs w:val="22"/>
              </w:rPr>
            </w:pPr>
          </w:p>
        </w:tc>
        <w:tc>
          <w:tcPr>
            <w:tcW w:w="1559" w:type="dxa"/>
          </w:tcPr>
          <w:p w:rsidR="008D09BB" w:rsidRPr="00B257E7" w:rsidRDefault="008D09BB" w:rsidP="00DC6373">
            <w:pPr>
              <w:jc w:val="center"/>
              <w:rPr>
                <w:sz w:val="22"/>
                <w:szCs w:val="22"/>
              </w:rPr>
            </w:pPr>
          </w:p>
        </w:tc>
        <w:tc>
          <w:tcPr>
            <w:tcW w:w="1963" w:type="dxa"/>
          </w:tcPr>
          <w:p w:rsidR="008D09BB" w:rsidRPr="00B257E7" w:rsidRDefault="008D09BB" w:rsidP="00DC6373">
            <w:pPr>
              <w:jc w:val="center"/>
              <w:rPr>
                <w:sz w:val="22"/>
                <w:szCs w:val="22"/>
              </w:rPr>
            </w:pPr>
          </w:p>
        </w:tc>
      </w:tr>
      <w:tr w:rsidR="008D09BB" w:rsidRPr="00B257E7" w:rsidTr="008D09BB">
        <w:trPr>
          <w:jc w:val="center"/>
        </w:trPr>
        <w:tc>
          <w:tcPr>
            <w:tcW w:w="640" w:type="dxa"/>
          </w:tcPr>
          <w:p w:rsidR="008D09BB" w:rsidRPr="00B257E7" w:rsidRDefault="008D09BB" w:rsidP="00DC6373">
            <w:pPr>
              <w:jc w:val="center"/>
              <w:rPr>
                <w:sz w:val="22"/>
                <w:szCs w:val="22"/>
              </w:rPr>
            </w:pPr>
            <w:r w:rsidRPr="00B257E7">
              <w:rPr>
                <w:sz w:val="22"/>
                <w:szCs w:val="22"/>
              </w:rPr>
              <w:t>3.</w:t>
            </w:r>
          </w:p>
        </w:tc>
        <w:tc>
          <w:tcPr>
            <w:tcW w:w="1668" w:type="dxa"/>
          </w:tcPr>
          <w:p w:rsidR="008D09BB" w:rsidRPr="00B257E7" w:rsidRDefault="008D09BB" w:rsidP="00DC6373">
            <w:pPr>
              <w:jc w:val="center"/>
              <w:rPr>
                <w:sz w:val="22"/>
                <w:szCs w:val="22"/>
              </w:rPr>
            </w:pPr>
          </w:p>
        </w:tc>
        <w:tc>
          <w:tcPr>
            <w:tcW w:w="1843" w:type="dxa"/>
          </w:tcPr>
          <w:p w:rsidR="008D09BB" w:rsidRPr="00B257E7" w:rsidRDefault="008D09BB" w:rsidP="00DC6373">
            <w:pPr>
              <w:jc w:val="center"/>
              <w:rPr>
                <w:sz w:val="22"/>
                <w:szCs w:val="22"/>
              </w:rPr>
            </w:pPr>
          </w:p>
        </w:tc>
        <w:tc>
          <w:tcPr>
            <w:tcW w:w="2268" w:type="dxa"/>
          </w:tcPr>
          <w:p w:rsidR="008D09BB" w:rsidRPr="00B257E7" w:rsidRDefault="008D09BB" w:rsidP="00DC6373">
            <w:pPr>
              <w:jc w:val="center"/>
              <w:rPr>
                <w:sz w:val="22"/>
                <w:szCs w:val="22"/>
              </w:rPr>
            </w:pPr>
          </w:p>
        </w:tc>
        <w:tc>
          <w:tcPr>
            <w:tcW w:w="2126" w:type="dxa"/>
          </w:tcPr>
          <w:p w:rsidR="008D09BB" w:rsidRPr="00B257E7" w:rsidRDefault="008D09BB" w:rsidP="00DC6373">
            <w:pPr>
              <w:jc w:val="center"/>
              <w:rPr>
                <w:sz w:val="22"/>
                <w:szCs w:val="22"/>
              </w:rPr>
            </w:pPr>
          </w:p>
        </w:tc>
        <w:tc>
          <w:tcPr>
            <w:tcW w:w="2127" w:type="dxa"/>
          </w:tcPr>
          <w:p w:rsidR="008D09BB" w:rsidRPr="00B257E7" w:rsidRDefault="008D09BB" w:rsidP="00DC6373">
            <w:pPr>
              <w:jc w:val="center"/>
              <w:rPr>
                <w:sz w:val="22"/>
                <w:szCs w:val="22"/>
              </w:rPr>
            </w:pPr>
          </w:p>
        </w:tc>
        <w:tc>
          <w:tcPr>
            <w:tcW w:w="2016" w:type="dxa"/>
          </w:tcPr>
          <w:p w:rsidR="008D09BB" w:rsidRPr="00B257E7" w:rsidRDefault="008D09BB" w:rsidP="00DC6373">
            <w:pPr>
              <w:jc w:val="center"/>
              <w:rPr>
                <w:sz w:val="22"/>
                <w:szCs w:val="22"/>
              </w:rPr>
            </w:pPr>
          </w:p>
        </w:tc>
        <w:tc>
          <w:tcPr>
            <w:tcW w:w="1559" w:type="dxa"/>
          </w:tcPr>
          <w:p w:rsidR="008D09BB" w:rsidRPr="00B257E7" w:rsidRDefault="008D09BB" w:rsidP="00DC6373">
            <w:pPr>
              <w:jc w:val="center"/>
              <w:rPr>
                <w:sz w:val="22"/>
                <w:szCs w:val="22"/>
              </w:rPr>
            </w:pPr>
          </w:p>
        </w:tc>
        <w:tc>
          <w:tcPr>
            <w:tcW w:w="1963" w:type="dxa"/>
          </w:tcPr>
          <w:p w:rsidR="008D09BB" w:rsidRPr="00B257E7" w:rsidRDefault="008D09BB" w:rsidP="00DC6373">
            <w:pPr>
              <w:jc w:val="center"/>
              <w:rPr>
                <w:sz w:val="22"/>
                <w:szCs w:val="22"/>
              </w:rPr>
            </w:pPr>
          </w:p>
        </w:tc>
      </w:tr>
      <w:tr w:rsidR="008D09BB" w:rsidRPr="00B257E7" w:rsidTr="008D09BB">
        <w:trPr>
          <w:jc w:val="center"/>
        </w:trPr>
        <w:tc>
          <w:tcPr>
            <w:tcW w:w="640" w:type="dxa"/>
          </w:tcPr>
          <w:p w:rsidR="008D09BB" w:rsidRPr="00B257E7" w:rsidRDefault="008D09BB" w:rsidP="00DC6373">
            <w:pPr>
              <w:jc w:val="center"/>
              <w:rPr>
                <w:sz w:val="22"/>
                <w:szCs w:val="22"/>
              </w:rPr>
            </w:pPr>
            <w:r w:rsidRPr="00B257E7">
              <w:rPr>
                <w:sz w:val="22"/>
                <w:szCs w:val="22"/>
              </w:rPr>
              <w:t>4.</w:t>
            </w:r>
          </w:p>
        </w:tc>
        <w:tc>
          <w:tcPr>
            <w:tcW w:w="1668" w:type="dxa"/>
          </w:tcPr>
          <w:p w:rsidR="008D09BB" w:rsidRPr="00B257E7" w:rsidRDefault="008D09BB" w:rsidP="00DC6373">
            <w:pPr>
              <w:jc w:val="center"/>
              <w:rPr>
                <w:sz w:val="22"/>
                <w:szCs w:val="22"/>
              </w:rPr>
            </w:pPr>
          </w:p>
        </w:tc>
        <w:tc>
          <w:tcPr>
            <w:tcW w:w="1843" w:type="dxa"/>
          </w:tcPr>
          <w:p w:rsidR="008D09BB" w:rsidRPr="00B257E7" w:rsidRDefault="008D09BB" w:rsidP="00DC6373">
            <w:pPr>
              <w:jc w:val="center"/>
              <w:rPr>
                <w:sz w:val="22"/>
                <w:szCs w:val="22"/>
              </w:rPr>
            </w:pPr>
          </w:p>
        </w:tc>
        <w:tc>
          <w:tcPr>
            <w:tcW w:w="2268" w:type="dxa"/>
          </w:tcPr>
          <w:p w:rsidR="008D09BB" w:rsidRPr="00B257E7" w:rsidRDefault="008D09BB" w:rsidP="00DC6373">
            <w:pPr>
              <w:jc w:val="center"/>
              <w:rPr>
                <w:sz w:val="22"/>
                <w:szCs w:val="22"/>
              </w:rPr>
            </w:pPr>
          </w:p>
        </w:tc>
        <w:tc>
          <w:tcPr>
            <w:tcW w:w="2126" w:type="dxa"/>
          </w:tcPr>
          <w:p w:rsidR="008D09BB" w:rsidRPr="00B257E7" w:rsidRDefault="008D09BB" w:rsidP="00DC6373">
            <w:pPr>
              <w:jc w:val="center"/>
              <w:rPr>
                <w:sz w:val="22"/>
                <w:szCs w:val="22"/>
              </w:rPr>
            </w:pPr>
          </w:p>
        </w:tc>
        <w:tc>
          <w:tcPr>
            <w:tcW w:w="2127" w:type="dxa"/>
          </w:tcPr>
          <w:p w:rsidR="008D09BB" w:rsidRPr="00B257E7" w:rsidRDefault="008D09BB" w:rsidP="00DC6373">
            <w:pPr>
              <w:jc w:val="center"/>
              <w:rPr>
                <w:sz w:val="22"/>
                <w:szCs w:val="22"/>
              </w:rPr>
            </w:pPr>
          </w:p>
        </w:tc>
        <w:tc>
          <w:tcPr>
            <w:tcW w:w="2016" w:type="dxa"/>
          </w:tcPr>
          <w:p w:rsidR="008D09BB" w:rsidRPr="00B257E7" w:rsidRDefault="008D09BB" w:rsidP="00DC6373">
            <w:pPr>
              <w:jc w:val="center"/>
              <w:rPr>
                <w:sz w:val="22"/>
                <w:szCs w:val="22"/>
              </w:rPr>
            </w:pPr>
          </w:p>
        </w:tc>
        <w:tc>
          <w:tcPr>
            <w:tcW w:w="1559" w:type="dxa"/>
          </w:tcPr>
          <w:p w:rsidR="008D09BB" w:rsidRPr="00B257E7" w:rsidRDefault="008D09BB" w:rsidP="00DC6373">
            <w:pPr>
              <w:jc w:val="center"/>
              <w:rPr>
                <w:sz w:val="22"/>
                <w:szCs w:val="22"/>
              </w:rPr>
            </w:pPr>
          </w:p>
        </w:tc>
        <w:tc>
          <w:tcPr>
            <w:tcW w:w="1963" w:type="dxa"/>
          </w:tcPr>
          <w:p w:rsidR="008D09BB" w:rsidRPr="00B257E7" w:rsidRDefault="008D09BB" w:rsidP="00DC6373">
            <w:pPr>
              <w:jc w:val="center"/>
              <w:rPr>
                <w:sz w:val="22"/>
                <w:szCs w:val="22"/>
              </w:rPr>
            </w:pPr>
          </w:p>
        </w:tc>
      </w:tr>
    </w:tbl>
    <w:p w:rsidR="00104C29" w:rsidRPr="00B257E7" w:rsidRDefault="00104C29" w:rsidP="00104C29">
      <w:pPr>
        <w:jc w:val="center"/>
        <w:rPr>
          <w:sz w:val="26"/>
          <w:szCs w:val="26"/>
        </w:rPr>
      </w:pPr>
    </w:p>
    <w:p w:rsidR="00B138A6" w:rsidRPr="00B257E7" w:rsidRDefault="00B138A6" w:rsidP="00E258CF">
      <w:pPr>
        <w:rPr>
          <w:i/>
          <w:sz w:val="26"/>
          <w:szCs w:val="26"/>
        </w:rPr>
      </w:pPr>
    </w:p>
    <w:p w:rsidR="00DB0BB2" w:rsidRPr="00B257E7" w:rsidRDefault="00DB0BB2" w:rsidP="00E258CF">
      <w:pPr>
        <w:rPr>
          <w:i/>
          <w:sz w:val="26"/>
          <w:szCs w:val="26"/>
        </w:rPr>
      </w:pPr>
      <w:r w:rsidRPr="00B257E7">
        <w:rPr>
          <w:i/>
          <w:sz w:val="26"/>
          <w:szCs w:val="26"/>
        </w:rPr>
        <w:t>Заполняется при выдаче задания:</w:t>
      </w:r>
    </w:p>
    <w:p w:rsidR="00DB0BB2" w:rsidRPr="00B257E7" w:rsidRDefault="00DB0BB2" w:rsidP="00E258CF">
      <w:pPr>
        <w:rPr>
          <w:sz w:val="26"/>
          <w:szCs w:val="26"/>
        </w:rPr>
      </w:pPr>
    </w:p>
    <w:p w:rsidR="00E258CF" w:rsidRPr="00B257E7" w:rsidRDefault="00E258CF" w:rsidP="00E258CF">
      <w:pPr>
        <w:rPr>
          <w:sz w:val="26"/>
          <w:szCs w:val="26"/>
        </w:rPr>
      </w:pPr>
      <w:r w:rsidRPr="00B257E7">
        <w:rPr>
          <w:sz w:val="26"/>
          <w:szCs w:val="26"/>
        </w:rPr>
        <w:t xml:space="preserve">Задание выдал: ____ </w:t>
      </w:r>
      <w:r w:rsidRPr="00B257E7">
        <w:rPr>
          <w:i/>
          <w:sz w:val="26"/>
          <w:szCs w:val="26"/>
        </w:rPr>
        <w:t>должность, дата, подпись</w:t>
      </w:r>
      <w:r w:rsidRPr="00B257E7">
        <w:rPr>
          <w:sz w:val="26"/>
          <w:szCs w:val="26"/>
        </w:rPr>
        <w:t xml:space="preserve"> ___</w:t>
      </w:r>
      <w:r w:rsidR="00DB0BB2" w:rsidRPr="00B257E7">
        <w:rPr>
          <w:sz w:val="26"/>
          <w:szCs w:val="26"/>
        </w:rPr>
        <w:t>_</w:t>
      </w:r>
      <w:r w:rsidRPr="00B257E7">
        <w:rPr>
          <w:sz w:val="26"/>
          <w:szCs w:val="26"/>
        </w:rPr>
        <w:t>__</w:t>
      </w:r>
    </w:p>
    <w:p w:rsidR="00E258CF" w:rsidRPr="00B257E7" w:rsidRDefault="00E258CF" w:rsidP="00E258CF">
      <w:pPr>
        <w:rPr>
          <w:sz w:val="26"/>
          <w:szCs w:val="26"/>
        </w:rPr>
      </w:pPr>
    </w:p>
    <w:p w:rsidR="00E258CF" w:rsidRPr="00B257E7" w:rsidRDefault="00E258CF" w:rsidP="00E258CF">
      <w:pPr>
        <w:rPr>
          <w:sz w:val="26"/>
          <w:szCs w:val="26"/>
        </w:rPr>
      </w:pPr>
      <w:r w:rsidRPr="00B257E7">
        <w:rPr>
          <w:sz w:val="26"/>
          <w:szCs w:val="26"/>
        </w:rPr>
        <w:t xml:space="preserve">Задание получил: ____ </w:t>
      </w:r>
      <w:r w:rsidRPr="00B257E7">
        <w:rPr>
          <w:i/>
          <w:sz w:val="26"/>
          <w:szCs w:val="26"/>
        </w:rPr>
        <w:t>должность, дата, подпись</w:t>
      </w:r>
      <w:r w:rsidRPr="00B257E7">
        <w:rPr>
          <w:sz w:val="26"/>
          <w:szCs w:val="26"/>
        </w:rPr>
        <w:t xml:space="preserve"> ____</w:t>
      </w:r>
    </w:p>
    <w:p w:rsidR="00E258CF" w:rsidRPr="00B257E7" w:rsidRDefault="00E258CF" w:rsidP="00E258CF">
      <w:pPr>
        <w:rPr>
          <w:sz w:val="26"/>
          <w:szCs w:val="26"/>
        </w:rPr>
      </w:pPr>
    </w:p>
    <w:p w:rsidR="00264866" w:rsidRPr="00B257E7" w:rsidRDefault="00264866" w:rsidP="00264866">
      <w:pPr>
        <w:rPr>
          <w:sz w:val="26"/>
          <w:szCs w:val="26"/>
        </w:rPr>
      </w:pPr>
    </w:p>
    <w:p w:rsidR="00264866" w:rsidRPr="00B257E7" w:rsidRDefault="00264866" w:rsidP="00264866">
      <w:pPr>
        <w:rPr>
          <w:sz w:val="26"/>
          <w:szCs w:val="26"/>
        </w:rPr>
      </w:pPr>
    </w:p>
    <w:p w:rsidR="00264866" w:rsidRPr="00B257E7" w:rsidRDefault="00264866" w:rsidP="00264866">
      <w:pPr>
        <w:rPr>
          <w:i/>
          <w:sz w:val="26"/>
          <w:szCs w:val="26"/>
        </w:rPr>
      </w:pPr>
      <w:r w:rsidRPr="00B257E7">
        <w:rPr>
          <w:i/>
          <w:sz w:val="26"/>
          <w:szCs w:val="26"/>
        </w:rPr>
        <w:t>Заполняется после выполнения работ:</w:t>
      </w:r>
    </w:p>
    <w:p w:rsidR="00264866" w:rsidRPr="00B257E7" w:rsidRDefault="00264866" w:rsidP="00264866">
      <w:pPr>
        <w:rPr>
          <w:sz w:val="26"/>
          <w:szCs w:val="26"/>
        </w:rPr>
      </w:pPr>
    </w:p>
    <w:p w:rsidR="00264866" w:rsidRPr="00B257E7" w:rsidRDefault="00264866" w:rsidP="00264866">
      <w:pPr>
        <w:rPr>
          <w:sz w:val="26"/>
          <w:szCs w:val="26"/>
          <w:u w:val="single"/>
        </w:rPr>
      </w:pPr>
      <w:r w:rsidRPr="00B257E7">
        <w:rPr>
          <w:sz w:val="26"/>
          <w:szCs w:val="26"/>
        </w:rPr>
        <w:t xml:space="preserve">Всего задание выдано в количестве: </w:t>
      </w:r>
      <w:r w:rsidRPr="00B257E7">
        <w:rPr>
          <w:i/>
          <w:szCs w:val="26"/>
          <w:u w:val="single"/>
        </w:rPr>
        <w:t xml:space="preserve">__(кол-во </w:t>
      </w:r>
      <w:r w:rsidR="001E6984" w:rsidRPr="00B257E7">
        <w:rPr>
          <w:i/>
          <w:szCs w:val="26"/>
          <w:u w:val="single"/>
        </w:rPr>
        <w:t>потребителей</w:t>
      </w:r>
      <w:r w:rsidRPr="00B257E7">
        <w:rPr>
          <w:i/>
          <w:szCs w:val="26"/>
          <w:u w:val="single"/>
        </w:rPr>
        <w:t xml:space="preserve"> в реестре)</w:t>
      </w:r>
      <w:r w:rsidRPr="00B257E7">
        <w:rPr>
          <w:sz w:val="26"/>
          <w:szCs w:val="26"/>
          <w:u w:val="single"/>
        </w:rPr>
        <w:t>__</w:t>
      </w:r>
    </w:p>
    <w:p w:rsidR="00264866" w:rsidRPr="00B257E7" w:rsidRDefault="00264866" w:rsidP="00264866">
      <w:pPr>
        <w:rPr>
          <w:sz w:val="26"/>
          <w:szCs w:val="26"/>
          <w:u w:val="single"/>
        </w:rPr>
      </w:pPr>
    </w:p>
    <w:p w:rsidR="00264866" w:rsidRPr="00B257E7" w:rsidRDefault="00264866" w:rsidP="00264866">
      <w:pPr>
        <w:rPr>
          <w:sz w:val="26"/>
          <w:szCs w:val="26"/>
        </w:rPr>
      </w:pPr>
      <w:r w:rsidRPr="00B257E7">
        <w:rPr>
          <w:sz w:val="26"/>
          <w:szCs w:val="26"/>
        </w:rPr>
        <w:t xml:space="preserve">Всего </w:t>
      </w:r>
      <w:r w:rsidR="00CF2902" w:rsidRPr="00B257E7">
        <w:rPr>
          <w:sz w:val="26"/>
          <w:szCs w:val="26"/>
        </w:rPr>
        <w:t>отключено</w:t>
      </w:r>
      <w:r w:rsidRPr="00B257E7">
        <w:rPr>
          <w:sz w:val="26"/>
          <w:szCs w:val="26"/>
        </w:rPr>
        <w:t xml:space="preserve">: </w:t>
      </w:r>
      <w:r w:rsidRPr="00B257E7">
        <w:rPr>
          <w:i/>
          <w:szCs w:val="26"/>
          <w:u w:val="single"/>
        </w:rPr>
        <w:t xml:space="preserve">__(кол-во </w:t>
      </w:r>
      <w:r w:rsidR="00CF2902" w:rsidRPr="00B257E7">
        <w:rPr>
          <w:i/>
          <w:szCs w:val="26"/>
          <w:u w:val="single"/>
        </w:rPr>
        <w:t>выполненных</w:t>
      </w:r>
      <w:r w:rsidR="00E217A3" w:rsidRPr="00B257E7">
        <w:rPr>
          <w:i/>
          <w:szCs w:val="26"/>
          <w:u w:val="single"/>
        </w:rPr>
        <w:t xml:space="preserve"> </w:t>
      </w:r>
      <w:r w:rsidR="00CF2902" w:rsidRPr="00B257E7">
        <w:rPr>
          <w:i/>
          <w:szCs w:val="26"/>
          <w:u w:val="single"/>
        </w:rPr>
        <w:t>отключений</w:t>
      </w:r>
      <w:r w:rsidRPr="00B257E7">
        <w:rPr>
          <w:i/>
          <w:szCs w:val="26"/>
          <w:u w:val="single"/>
        </w:rPr>
        <w:t>)</w:t>
      </w:r>
      <w:r w:rsidRPr="00B257E7">
        <w:rPr>
          <w:sz w:val="26"/>
          <w:szCs w:val="26"/>
          <w:u w:val="single"/>
        </w:rPr>
        <w:t>__</w:t>
      </w:r>
    </w:p>
    <w:p w:rsidR="00264866" w:rsidRPr="00B257E7" w:rsidRDefault="00264866" w:rsidP="00264866">
      <w:pPr>
        <w:rPr>
          <w:sz w:val="26"/>
          <w:szCs w:val="26"/>
        </w:rPr>
      </w:pPr>
    </w:p>
    <w:p w:rsidR="00264866" w:rsidRPr="00B257E7" w:rsidRDefault="00264866" w:rsidP="00264866">
      <w:pPr>
        <w:rPr>
          <w:sz w:val="26"/>
          <w:szCs w:val="26"/>
        </w:rPr>
      </w:pPr>
      <w:r w:rsidRPr="00B257E7">
        <w:rPr>
          <w:sz w:val="26"/>
          <w:szCs w:val="26"/>
        </w:rPr>
        <w:t xml:space="preserve">Исполнитель: ____ </w:t>
      </w:r>
      <w:r w:rsidRPr="00B257E7">
        <w:rPr>
          <w:i/>
          <w:sz w:val="26"/>
          <w:szCs w:val="26"/>
        </w:rPr>
        <w:t>должность, дата, подпись</w:t>
      </w:r>
      <w:r w:rsidRPr="00B257E7">
        <w:rPr>
          <w:sz w:val="26"/>
          <w:szCs w:val="26"/>
        </w:rPr>
        <w:t xml:space="preserve"> ____</w:t>
      </w:r>
    </w:p>
    <w:p w:rsidR="00264866" w:rsidRPr="00B257E7" w:rsidRDefault="00264866" w:rsidP="00264866">
      <w:pPr>
        <w:rPr>
          <w:sz w:val="26"/>
          <w:szCs w:val="26"/>
        </w:rPr>
      </w:pPr>
    </w:p>
    <w:p w:rsidR="00264866" w:rsidRPr="00B257E7" w:rsidRDefault="00264866" w:rsidP="00264866">
      <w:pPr>
        <w:rPr>
          <w:sz w:val="26"/>
          <w:szCs w:val="26"/>
        </w:rPr>
      </w:pPr>
      <w:r w:rsidRPr="00B257E7">
        <w:rPr>
          <w:sz w:val="26"/>
          <w:szCs w:val="26"/>
        </w:rPr>
        <w:t xml:space="preserve">Принял: ____ </w:t>
      </w:r>
      <w:r w:rsidRPr="00B257E7">
        <w:rPr>
          <w:i/>
          <w:sz w:val="26"/>
          <w:szCs w:val="26"/>
        </w:rPr>
        <w:t>должность, дата, подпись</w:t>
      </w:r>
      <w:r w:rsidRPr="00B257E7">
        <w:rPr>
          <w:sz w:val="26"/>
          <w:szCs w:val="26"/>
        </w:rPr>
        <w:t xml:space="preserve"> ____</w:t>
      </w:r>
    </w:p>
    <w:sectPr w:rsidR="00264866" w:rsidRPr="00B257E7" w:rsidSect="00E56343">
      <w:pgSz w:w="16840" w:h="11907" w:orient="landscape" w:code="9"/>
      <w:pgMar w:top="992" w:right="851" w:bottom="851" w:left="992" w:header="289" w:footer="28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F66" w:rsidRDefault="007A2F66">
      <w:r>
        <w:separator/>
      </w:r>
    </w:p>
  </w:endnote>
  <w:endnote w:type="continuationSeparator" w:id="0">
    <w:p w:rsidR="007A2F66" w:rsidRDefault="007A2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25" w:rsidRDefault="00F56E63">
    <w:pPr>
      <w:pStyle w:val="ad"/>
      <w:jc w:val="center"/>
    </w:pPr>
    <w:r>
      <w:fldChar w:fldCharType="begin"/>
    </w:r>
    <w:r>
      <w:instrText xml:space="preserve"> PAGE   \* MERGEFORMAT </w:instrText>
    </w:r>
    <w:r>
      <w:fldChar w:fldCharType="separate"/>
    </w:r>
    <w:r w:rsidR="00876758">
      <w:rPr>
        <w:noProof/>
      </w:rPr>
      <w:t>3</w:t>
    </w:r>
    <w:r>
      <w:rPr>
        <w:noProof/>
      </w:rPr>
      <w:fldChar w:fldCharType="end"/>
    </w:r>
  </w:p>
  <w:p w:rsidR="00595325" w:rsidRDefault="0059532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F66" w:rsidRDefault="007A2F66">
      <w:r>
        <w:separator/>
      </w:r>
    </w:p>
  </w:footnote>
  <w:footnote w:type="continuationSeparator" w:id="0">
    <w:p w:rsidR="007A2F66" w:rsidRDefault="007A2F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408"/>
    <w:multiLevelType w:val="hybridMultilevel"/>
    <w:tmpl w:val="93E2C39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15:restartNumberingAfterBreak="0">
    <w:nsid w:val="02A7657F"/>
    <w:multiLevelType w:val="hybridMultilevel"/>
    <w:tmpl w:val="1FB0E39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CC44F7"/>
    <w:multiLevelType w:val="hybridMultilevel"/>
    <w:tmpl w:val="C18215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ED1E1B"/>
    <w:multiLevelType w:val="hybridMultilevel"/>
    <w:tmpl w:val="445868B0"/>
    <w:lvl w:ilvl="0" w:tplc="2812B9D8">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4" w15:restartNumberingAfterBreak="0">
    <w:nsid w:val="0F752201"/>
    <w:multiLevelType w:val="multilevel"/>
    <w:tmpl w:val="6EE6F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4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58305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B672C"/>
    <w:multiLevelType w:val="hybridMultilevel"/>
    <w:tmpl w:val="C9F44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05C82"/>
    <w:multiLevelType w:val="hybridMultilevel"/>
    <w:tmpl w:val="67046272"/>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214F07A2"/>
    <w:multiLevelType w:val="hybridMultilevel"/>
    <w:tmpl w:val="A87C196A"/>
    <w:lvl w:ilvl="0" w:tplc="238E4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1637CA0"/>
    <w:multiLevelType w:val="hybridMultilevel"/>
    <w:tmpl w:val="15B62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536037"/>
    <w:multiLevelType w:val="hybridMultilevel"/>
    <w:tmpl w:val="7512B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681AF9"/>
    <w:multiLevelType w:val="hybridMultilevel"/>
    <w:tmpl w:val="080E6BB2"/>
    <w:lvl w:ilvl="0" w:tplc="04190001">
      <w:start w:val="1"/>
      <w:numFmt w:val="bullet"/>
      <w:lvlText w:val=""/>
      <w:lvlJc w:val="left"/>
      <w:pPr>
        <w:ind w:left="1890" w:hanging="360"/>
      </w:pPr>
      <w:rPr>
        <w:rFonts w:ascii="Symbol" w:hAnsi="Symbol"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12" w15:restartNumberingAfterBreak="0">
    <w:nsid w:val="2B727401"/>
    <w:multiLevelType w:val="hybridMultilevel"/>
    <w:tmpl w:val="80C211BA"/>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3" w15:restartNumberingAfterBreak="0">
    <w:nsid w:val="2B7B5624"/>
    <w:multiLevelType w:val="multilevel"/>
    <w:tmpl w:val="D0F025E0"/>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4" w15:restartNumberingAfterBreak="0">
    <w:nsid w:val="30D63A0F"/>
    <w:multiLevelType w:val="hybridMultilevel"/>
    <w:tmpl w:val="C026144E"/>
    <w:lvl w:ilvl="0" w:tplc="B00EB9F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5" w15:restartNumberingAfterBreak="0">
    <w:nsid w:val="325D636B"/>
    <w:multiLevelType w:val="hybridMultilevel"/>
    <w:tmpl w:val="0FDE232C"/>
    <w:lvl w:ilvl="0" w:tplc="E296438E">
      <w:start w:val="1"/>
      <w:numFmt w:val="decimal"/>
      <w:lvlText w:val="%1."/>
      <w:lvlJc w:val="left"/>
      <w:pPr>
        <w:ind w:left="1079" w:hanging="36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16" w15:restartNumberingAfterBreak="0">
    <w:nsid w:val="3A1F727B"/>
    <w:multiLevelType w:val="multilevel"/>
    <w:tmpl w:val="A6C446D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42B603E7"/>
    <w:multiLevelType w:val="hybridMultilevel"/>
    <w:tmpl w:val="A386FC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45B73D69"/>
    <w:multiLevelType w:val="hybridMultilevel"/>
    <w:tmpl w:val="2220855A"/>
    <w:lvl w:ilvl="0" w:tplc="54944764">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19" w15:restartNumberingAfterBreak="0">
    <w:nsid w:val="46E87D11"/>
    <w:multiLevelType w:val="hybridMultilevel"/>
    <w:tmpl w:val="B50E54BC"/>
    <w:lvl w:ilvl="0" w:tplc="40460D16">
      <w:start w:val="1"/>
      <w:numFmt w:val="bullet"/>
      <w:lvlText w:val=""/>
      <w:lvlJc w:val="left"/>
      <w:pPr>
        <w:ind w:left="1494"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10005B"/>
    <w:multiLevelType w:val="hybridMultilevel"/>
    <w:tmpl w:val="21286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CB041E"/>
    <w:multiLevelType w:val="multilevel"/>
    <w:tmpl w:val="A2564BD4"/>
    <w:lvl w:ilvl="0">
      <w:start w:val="1"/>
      <w:numFmt w:val="decimal"/>
      <w:pStyle w:val="2"/>
      <w:lvlText w:val="%1."/>
      <w:lvlJc w:val="left"/>
      <w:pPr>
        <w:tabs>
          <w:tab w:val="num" w:pos="495"/>
        </w:tabs>
        <w:ind w:left="495" w:hanging="495"/>
      </w:pPr>
      <w:rPr>
        <w:rFonts w:hint="default"/>
      </w:rPr>
    </w:lvl>
    <w:lvl w:ilvl="1">
      <w:start w:val="1"/>
      <w:numFmt w:val="decimal"/>
      <w:lvlText w:val="%1.%2."/>
      <w:lvlJc w:val="left"/>
      <w:pPr>
        <w:tabs>
          <w:tab w:val="num" w:pos="1063"/>
        </w:tabs>
        <w:ind w:left="1063" w:hanging="495"/>
      </w:pPr>
      <w:rPr>
        <w:rFonts w:hint="default"/>
        <w:b w:val="0"/>
        <w:sz w:val="22"/>
        <w:szCs w:val="22"/>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CF060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57537D"/>
    <w:multiLevelType w:val="hybridMultilevel"/>
    <w:tmpl w:val="3E8617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5B9D4D07"/>
    <w:multiLevelType w:val="hybridMultilevel"/>
    <w:tmpl w:val="DBB4016C"/>
    <w:lvl w:ilvl="0" w:tplc="04190001">
      <w:start w:val="2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226DC6"/>
    <w:multiLevelType w:val="hybridMultilevel"/>
    <w:tmpl w:val="49021E8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F6C6A94"/>
    <w:multiLevelType w:val="hybridMultilevel"/>
    <w:tmpl w:val="F8A0C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8513F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3C734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47B0DBC"/>
    <w:multiLevelType w:val="hybridMultilevel"/>
    <w:tmpl w:val="27320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8777423"/>
    <w:multiLevelType w:val="multilevel"/>
    <w:tmpl w:val="88B4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65A1A"/>
    <w:multiLevelType w:val="hybridMultilevel"/>
    <w:tmpl w:val="C36CA6BA"/>
    <w:lvl w:ilvl="0" w:tplc="2222BD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5BF004D"/>
    <w:multiLevelType w:val="hybridMultilevel"/>
    <w:tmpl w:val="FB78ACA0"/>
    <w:lvl w:ilvl="0" w:tplc="7E808C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E94032"/>
    <w:multiLevelType w:val="hybridMultilevel"/>
    <w:tmpl w:val="E65E5016"/>
    <w:lvl w:ilvl="0" w:tplc="04190001">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34" w15:restartNumberingAfterBreak="0">
    <w:nsid w:val="7C407ED8"/>
    <w:multiLevelType w:val="hybridMultilevel"/>
    <w:tmpl w:val="632CEAE8"/>
    <w:lvl w:ilvl="0" w:tplc="FEBC03C2">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8"/>
  </w:num>
  <w:num w:numId="2">
    <w:abstractNumId w:val="16"/>
  </w:num>
  <w:num w:numId="3">
    <w:abstractNumId w:val="27"/>
  </w:num>
  <w:num w:numId="4">
    <w:abstractNumId w:val="4"/>
  </w:num>
  <w:num w:numId="5">
    <w:abstractNumId w:val="0"/>
  </w:num>
  <w:num w:numId="6">
    <w:abstractNumId w:val="19"/>
  </w:num>
  <w:num w:numId="7">
    <w:abstractNumId w:val="13"/>
  </w:num>
  <w:num w:numId="8">
    <w:abstractNumId w:val="21"/>
  </w:num>
  <w:num w:numId="9">
    <w:abstractNumId w:val="12"/>
  </w:num>
  <w:num w:numId="10">
    <w:abstractNumId w:val="22"/>
  </w:num>
  <w:num w:numId="11">
    <w:abstractNumId w:val="2"/>
  </w:num>
  <w:num w:numId="12">
    <w:abstractNumId w:val="17"/>
  </w:num>
  <w:num w:numId="13">
    <w:abstractNumId w:val="31"/>
  </w:num>
  <w:num w:numId="14">
    <w:abstractNumId w:val="1"/>
  </w:num>
  <w:num w:numId="15">
    <w:abstractNumId w:val="11"/>
  </w:num>
  <w:num w:numId="16">
    <w:abstractNumId w:val="30"/>
  </w:num>
  <w:num w:numId="17">
    <w:abstractNumId w:val="5"/>
  </w:num>
  <w:num w:numId="18">
    <w:abstractNumId w:val="6"/>
  </w:num>
  <w:num w:numId="19">
    <w:abstractNumId w:val="7"/>
  </w:num>
  <w:num w:numId="20">
    <w:abstractNumId w:val="23"/>
  </w:num>
  <w:num w:numId="21">
    <w:abstractNumId w:val="15"/>
  </w:num>
  <w:num w:numId="22">
    <w:abstractNumId w:val="34"/>
  </w:num>
  <w:num w:numId="23">
    <w:abstractNumId w:val="18"/>
  </w:num>
  <w:num w:numId="24">
    <w:abstractNumId w:val="3"/>
  </w:num>
  <w:num w:numId="25">
    <w:abstractNumId w:val="33"/>
  </w:num>
  <w:num w:numId="26">
    <w:abstractNumId w:val="32"/>
  </w:num>
  <w:num w:numId="27">
    <w:abstractNumId w:val="20"/>
  </w:num>
  <w:num w:numId="28">
    <w:abstractNumId w:val="8"/>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5"/>
  </w:num>
  <w:num w:numId="32">
    <w:abstractNumId w:val="26"/>
  </w:num>
  <w:num w:numId="33">
    <w:abstractNumId w:val="10"/>
  </w:num>
  <w:num w:numId="34">
    <w:abstractNumId w:val="21"/>
  </w:num>
  <w:num w:numId="35">
    <w:abstractNumId w:val="9"/>
  </w:num>
  <w:num w:numId="36">
    <w:abstractNumId w:val="24"/>
  </w:num>
  <w:num w:numId="37">
    <w:abstractNumId w:val="21"/>
  </w:num>
  <w:num w:numId="38">
    <w:abstractNumId w:val="2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25F"/>
    <w:rsid w:val="00003C01"/>
    <w:rsid w:val="00014BF7"/>
    <w:rsid w:val="00025FC6"/>
    <w:rsid w:val="00041B98"/>
    <w:rsid w:val="00043852"/>
    <w:rsid w:val="00050D37"/>
    <w:rsid w:val="000604F9"/>
    <w:rsid w:val="0006071D"/>
    <w:rsid w:val="0006163A"/>
    <w:rsid w:val="0006387D"/>
    <w:rsid w:val="000709A3"/>
    <w:rsid w:val="0007342F"/>
    <w:rsid w:val="00076867"/>
    <w:rsid w:val="0007715E"/>
    <w:rsid w:val="00080ED4"/>
    <w:rsid w:val="000906CF"/>
    <w:rsid w:val="00092F98"/>
    <w:rsid w:val="000A243F"/>
    <w:rsid w:val="000B3766"/>
    <w:rsid w:val="000C3144"/>
    <w:rsid w:val="000C721B"/>
    <w:rsid w:val="000D1C55"/>
    <w:rsid w:val="000D24A4"/>
    <w:rsid w:val="000F1277"/>
    <w:rsid w:val="001024FC"/>
    <w:rsid w:val="001042F4"/>
    <w:rsid w:val="00104C29"/>
    <w:rsid w:val="00104D2A"/>
    <w:rsid w:val="001131F3"/>
    <w:rsid w:val="001173AD"/>
    <w:rsid w:val="00143F30"/>
    <w:rsid w:val="00146E18"/>
    <w:rsid w:val="001500D0"/>
    <w:rsid w:val="00153057"/>
    <w:rsid w:val="00156674"/>
    <w:rsid w:val="00165944"/>
    <w:rsid w:val="00166585"/>
    <w:rsid w:val="00170550"/>
    <w:rsid w:val="001717C9"/>
    <w:rsid w:val="001719B1"/>
    <w:rsid w:val="0017220C"/>
    <w:rsid w:val="00172517"/>
    <w:rsid w:val="00172B0E"/>
    <w:rsid w:val="001814B8"/>
    <w:rsid w:val="001828B0"/>
    <w:rsid w:val="00186AC0"/>
    <w:rsid w:val="00191D27"/>
    <w:rsid w:val="001930AD"/>
    <w:rsid w:val="00195963"/>
    <w:rsid w:val="00195DCD"/>
    <w:rsid w:val="001A2C74"/>
    <w:rsid w:val="001A2CD4"/>
    <w:rsid w:val="001A3551"/>
    <w:rsid w:val="001B1137"/>
    <w:rsid w:val="001B5DA8"/>
    <w:rsid w:val="001B77C1"/>
    <w:rsid w:val="001C7F47"/>
    <w:rsid w:val="001D3CCF"/>
    <w:rsid w:val="001E0EDE"/>
    <w:rsid w:val="001E5467"/>
    <w:rsid w:val="001E66C5"/>
    <w:rsid w:val="001E6984"/>
    <w:rsid w:val="001E76D8"/>
    <w:rsid w:val="001F0601"/>
    <w:rsid w:val="001F4562"/>
    <w:rsid w:val="001F4DD8"/>
    <w:rsid w:val="001F7B20"/>
    <w:rsid w:val="00212505"/>
    <w:rsid w:val="00226A81"/>
    <w:rsid w:val="002403DA"/>
    <w:rsid w:val="0024282A"/>
    <w:rsid w:val="0024311E"/>
    <w:rsid w:val="00245AD2"/>
    <w:rsid w:val="002468E5"/>
    <w:rsid w:val="002470F8"/>
    <w:rsid w:val="00247CDD"/>
    <w:rsid w:val="0025460B"/>
    <w:rsid w:val="002548CF"/>
    <w:rsid w:val="00256BB6"/>
    <w:rsid w:val="00263437"/>
    <w:rsid w:val="00264866"/>
    <w:rsid w:val="00266285"/>
    <w:rsid w:val="00266358"/>
    <w:rsid w:val="00267400"/>
    <w:rsid w:val="00277A14"/>
    <w:rsid w:val="00283A0C"/>
    <w:rsid w:val="0029186F"/>
    <w:rsid w:val="00292B82"/>
    <w:rsid w:val="002943D8"/>
    <w:rsid w:val="002965C3"/>
    <w:rsid w:val="00296D23"/>
    <w:rsid w:val="00297C63"/>
    <w:rsid w:val="00297FE8"/>
    <w:rsid w:val="002A7B4E"/>
    <w:rsid w:val="002B1852"/>
    <w:rsid w:val="002B3517"/>
    <w:rsid w:val="002B7653"/>
    <w:rsid w:val="002B7D34"/>
    <w:rsid w:val="002C258E"/>
    <w:rsid w:val="002C2B7F"/>
    <w:rsid w:val="002C4E5D"/>
    <w:rsid w:val="002D05A6"/>
    <w:rsid w:val="002E5E1C"/>
    <w:rsid w:val="002F2960"/>
    <w:rsid w:val="002F7082"/>
    <w:rsid w:val="0030429B"/>
    <w:rsid w:val="00304517"/>
    <w:rsid w:val="003047B5"/>
    <w:rsid w:val="00321888"/>
    <w:rsid w:val="00323C00"/>
    <w:rsid w:val="00325F7C"/>
    <w:rsid w:val="003325AD"/>
    <w:rsid w:val="0034077E"/>
    <w:rsid w:val="00341BBA"/>
    <w:rsid w:val="00343990"/>
    <w:rsid w:val="00343D35"/>
    <w:rsid w:val="0034709E"/>
    <w:rsid w:val="00352A76"/>
    <w:rsid w:val="00355A76"/>
    <w:rsid w:val="00355CB5"/>
    <w:rsid w:val="00357EC0"/>
    <w:rsid w:val="003647EB"/>
    <w:rsid w:val="00371876"/>
    <w:rsid w:val="00373228"/>
    <w:rsid w:val="00377157"/>
    <w:rsid w:val="003A3C96"/>
    <w:rsid w:val="003A3E65"/>
    <w:rsid w:val="003A4843"/>
    <w:rsid w:val="003B2B5D"/>
    <w:rsid w:val="003B59E6"/>
    <w:rsid w:val="003C0E14"/>
    <w:rsid w:val="003C590A"/>
    <w:rsid w:val="003D016D"/>
    <w:rsid w:val="003D1256"/>
    <w:rsid w:val="003D1C3E"/>
    <w:rsid w:val="003E0D96"/>
    <w:rsid w:val="003E2890"/>
    <w:rsid w:val="003E383C"/>
    <w:rsid w:val="003E54FE"/>
    <w:rsid w:val="003E67AF"/>
    <w:rsid w:val="003E7560"/>
    <w:rsid w:val="003E7706"/>
    <w:rsid w:val="003F0C06"/>
    <w:rsid w:val="003F204A"/>
    <w:rsid w:val="003F3925"/>
    <w:rsid w:val="003F55DD"/>
    <w:rsid w:val="0040375B"/>
    <w:rsid w:val="00404E22"/>
    <w:rsid w:val="00404E4E"/>
    <w:rsid w:val="00407C31"/>
    <w:rsid w:val="00411B12"/>
    <w:rsid w:val="00413180"/>
    <w:rsid w:val="00413831"/>
    <w:rsid w:val="00415CC5"/>
    <w:rsid w:val="0042107F"/>
    <w:rsid w:val="0042411E"/>
    <w:rsid w:val="0042536B"/>
    <w:rsid w:val="004275FA"/>
    <w:rsid w:val="004277F9"/>
    <w:rsid w:val="00427C87"/>
    <w:rsid w:val="00435407"/>
    <w:rsid w:val="004405C9"/>
    <w:rsid w:val="0044520C"/>
    <w:rsid w:val="004456F3"/>
    <w:rsid w:val="00450692"/>
    <w:rsid w:val="00450EEA"/>
    <w:rsid w:val="00454109"/>
    <w:rsid w:val="004553E4"/>
    <w:rsid w:val="004567B3"/>
    <w:rsid w:val="00465A98"/>
    <w:rsid w:val="004776C0"/>
    <w:rsid w:val="00487A17"/>
    <w:rsid w:val="004900E9"/>
    <w:rsid w:val="00495D99"/>
    <w:rsid w:val="0049728B"/>
    <w:rsid w:val="004A02F1"/>
    <w:rsid w:val="004A5CF7"/>
    <w:rsid w:val="004B7EDF"/>
    <w:rsid w:val="004C0D73"/>
    <w:rsid w:val="004C3995"/>
    <w:rsid w:val="004C425F"/>
    <w:rsid w:val="004D103B"/>
    <w:rsid w:val="004D4536"/>
    <w:rsid w:val="004E0A6C"/>
    <w:rsid w:val="004E6EA7"/>
    <w:rsid w:val="004F3BC1"/>
    <w:rsid w:val="004F4224"/>
    <w:rsid w:val="004F5A76"/>
    <w:rsid w:val="00504A85"/>
    <w:rsid w:val="005125EE"/>
    <w:rsid w:val="00512EC2"/>
    <w:rsid w:val="005144FF"/>
    <w:rsid w:val="005154C1"/>
    <w:rsid w:val="005171AC"/>
    <w:rsid w:val="005256EF"/>
    <w:rsid w:val="0052729E"/>
    <w:rsid w:val="00535480"/>
    <w:rsid w:val="00536AB6"/>
    <w:rsid w:val="00537D75"/>
    <w:rsid w:val="0054731E"/>
    <w:rsid w:val="005530EA"/>
    <w:rsid w:val="005605CD"/>
    <w:rsid w:val="00561614"/>
    <w:rsid w:val="00566BBF"/>
    <w:rsid w:val="00574704"/>
    <w:rsid w:val="0057654F"/>
    <w:rsid w:val="00581826"/>
    <w:rsid w:val="00595325"/>
    <w:rsid w:val="005B0DAE"/>
    <w:rsid w:val="005B1945"/>
    <w:rsid w:val="005B3CCF"/>
    <w:rsid w:val="005B3E3B"/>
    <w:rsid w:val="005C7C65"/>
    <w:rsid w:val="005D486A"/>
    <w:rsid w:val="005D747B"/>
    <w:rsid w:val="005D76DF"/>
    <w:rsid w:val="005E05EE"/>
    <w:rsid w:val="005E150F"/>
    <w:rsid w:val="005F17D0"/>
    <w:rsid w:val="005F5043"/>
    <w:rsid w:val="005F7A90"/>
    <w:rsid w:val="0060069F"/>
    <w:rsid w:val="0060132D"/>
    <w:rsid w:val="00604718"/>
    <w:rsid w:val="00612481"/>
    <w:rsid w:val="00614D44"/>
    <w:rsid w:val="00614D6D"/>
    <w:rsid w:val="00616088"/>
    <w:rsid w:val="0062217E"/>
    <w:rsid w:val="006238FD"/>
    <w:rsid w:val="00625AF2"/>
    <w:rsid w:val="00625D26"/>
    <w:rsid w:val="00627A78"/>
    <w:rsid w:val="00630160"/>
    <w:rsid w:val="00632808"/>
    <w:rsid w:val="00637A01"/>
    <w:rsid w:val="00637ABB"/>
    <w:rsid w:val="00642054"/>
    <w:rsid w:val="00647156"/>
    <w:rsid w:val="00647970"/>
    <w:rsid w:val="0065439C"/>
    <w:rsid w:val="006559D6"/>
    <w:rsid w:val="0066213D"/>
    <w:rsid w:val="00662E9C"/>
    <w:rsid w:val="00666411"/>
    <w:rsid w:val="0067059B"/>
    <w:rsid w:val="00673C44"/>
    <w:rsid w:val="00673F8F"/>
    <w:rsid w:val="0067716B"/>
    <w:rsid w:val="006820C3"/>
    <w:rsid w:val="0068224F"/>
    <w:rsid w:val="006934F4"/>
    <w:rsid w:val="0069735B"/>
    <w:rsid w:val="006A2126"/>
    <w:rsid w:val="006A314E"/>
    <w:rsid w:val="006A38C8"/>
    <w:rsid w:val="006A4093"/>
    <w:rsid w:val="006A5E2B"/>
    <w:rsid w:val="006A7BA8"/>
    <w:rsid w:val="006B0038"/>
    <w:rsid w:val="006C15EB"/>
    <w:rsid w:val="006D09A7"/>
    <w:rsid w:val="006D33B1"/>
    <w:rsid w:val="006D6A5E"/>
    <w:rsid w:val="006E10CB"/>
    <w:rsid w:val="006E6598"/>
    <w:rsid w:val="006F0165"/>
    <w:rsid w:val="006F111A"/>
    <w:rsid w:val="006F55B1"/>
    <w:rsid w:val="006F67C8"/>
    <w:rsid w:val="00725E47"/>
    <w:rsid w:val="00743F38"/>
    <w:rsid w:val="00745429"/>
    <w:rsid w:val="00750B49"/>
    <w:rsid w:val="007546FB"/>
    <w:rsid w:val="00757763"/>
    <w:rsid w:val="007714CF"/>
    <w:rsid w:val="007733A3"/>
    <w:rsid w:val="007752F6"/>
    <w:rsid w:val="00775388"/>
    <w:rsid w:val="0077595A"/>
    <w:rsid w:val="00781A8B"/>
    <w:rsid w:val="007852DC"/>
    <w:rsid w:val="007862DA"/>
    <w:rsid w:val="00794583"/>
    <w:rsid w:val="00794B97"/>
    <w:rsid w:val="00796301"/>
    <w:rsid w:val="007A2F66"/>
    <w:rsid w:val="007A4D94"/>
    <w:rsid w:val="007A7497"/>
    <w:rsid w:val="007C330B"/>
    <w:rsid w:val="007C6649"/>
    <w:rsid w:val="007D3B3C"/>
    <w:rsid w:val="007D62B3"/>
    <w:rsid w:val="007D6442"/>
    <w:rsid w:val="007D6B82"/>
    <w:rsid w:val="007E1457"/>
    <w:rsid w:val="007F1CF6"/>
    <w:rsid w:val="00801B42"/>
    <w:rsid w:val="0080441C"/>
    <w:rsid w:val="00806353"/>
    <w:rsid w:val="008251B2"/>
    <w:rsid w:val="00825BE1"/>
    <w:rsid w:val="00834520"/>
    <w:rsid w:val="00841AEF"/>
    <w:rsid w:val="008436A5"/>
    <w:rsid w:val="0085115C"/>
    <w:rsid w:val="00852D4B"/>
    <w:rsid w:val="00854B71"/>
    <w:rsid w:val="0086600A"/>
    <w:rsid w:val="00876651"/>
    <w:rsid w:val="00876758"/>
    <w:rsid w:val="008804D9"/>
    <w:rsid w:val="00880E9F"/>
    <w:rsid w:val="008856CE"/>
    <w:rsid w:val="00886361"/>
    <w:rsid w:val="008920E9"/>
    <w:rsid w:val="008A306F"/>
    <w:rsid w:val="008A5601"/>
    <w:rsid w:val="008C0445"/>
    <w:rsid w:val="008C0730"/>
    <w:rsid w:val="008C1019"/>
    <w:rsid w:val="008C3396"/>
    <w:rsid w:val="008D09BB"/>
    <w:rsid w:val="008D0BCF"/>
    <w:rsid w:val="008D4BB2"/>
    <w:rsid w:val="008F3EA1"/>
    <w:rsid w:val="008F661E"/>
    <w:rsid w:val="009004AC"/>
    <w:rsid w:val="00912D6D"/>
    <w:rsid w:val="009139A4"/>
    <w:rsid w:val="009144C5"/>
    <w:rsid w:val="00914A71"/>
    <w:rsid w:val="00914FB6"/>
    <w:rsid w:val="0091645C"/>
    <w:rsid w:val="00921449"/>
    <w:rsid w:val="0092202D"/>
    <w:rsid w:val="00922556"/>
    <w:rsid w:val="0092614E"/>
    <w:rsid w:val="00930CC7"/>
    <w:rsid w:val="00932DCA"/>
    <w:rsid w:val="00935596"/>
    <w:rsid w:val="00941174"/>
    <w:rsid w:val="00955E11"/>
    <w:rsid w:val="00956495"/>
    <w:rsid w:val="009574E5"/>
    <w:rsid w:val="00957F73"/>
    <w:rsid w:val="009622BF"/>
    <w:rsid w:val="009650E4"/>
    <w:rsid w:val="0096546E"/>
    <w:rsid w:val="00965C9A"/>
    <w:rsid w:val="0097754A"/>
    <w:rsid w:val="009810A1"/>
    <w:rsid w:val="00983173"/>
    <w:rsid w:val="009A1543"/>
    <w:rsid w:val="009A1D03"/>
    <w:rsid w:val="009A48C5"/>
    <w:rsid w:val="009B232C"/>
    <w:rsid w:val="009B334E"/>
    <w:rsid w:val="009B5804"/>
    <w:rsid w:val="009C7A67"/>
    <w:rsid w:val="009D0532"/>
    <w:rsid w:val="009D2C47"/>
    <w:rsid w:val="009E0001"/>
    <w:rsid w:val="009F070A"/>
    <w:rsid w:val="009F3D10"/>
    <w:rsid w:val="00A04733"/>
    <w:rsid w:val="00A0589A"/>
    <w:rsid w:val="00A06679"/>
    <w:rsid w:val="00A06EF1"/>
    <w:rsid w:val="00A13DDB"/>
    <w:rsid w:val="00A22184"/>
    <w:rsid w:val="00A23F42"/>
    <w:rsid w:val="00A275F0"/>
    <w:rsid w:val="00A33F05"/>
    <w:rsid w:val="00A361C3"/>
    <w:rsid w:val="00A37F48"/>
    <w:rsid w:val="00A45281"/>
    <w:rsid w:val="00A45647"/>
    <w:rsid w:val="00A5334D"/>
    <w:rsid w:val="00A546E8"/>
    <w:rsid w:val="00A54A48"/>
    <w:rsid w:val="00A55427"/>
    <w:rsid w:val="00A605F9"/>
    <w:rsid w:val="00A66B7B"/>
    <w:rsid w:val="00A73F21"/>
    <w:rsid w:val="00A740E4"/>
    <w:rsid w:val="00A8027A"/>
    <w:rsid w:val="00A83413"/>
    <w:rsid w:val="00A838D3"/>
    <w:rsid w:val="00A86CBC"/>
    <w:rsid w:val="00A91414"/>
    <w:rsid w:val="00A93D24"/>
    <w:rsid w:val="00A96B40"/>
    <w:rsid w:val="00AA0896"/>
    <w:rsid w:val="00AA3C17"/>
    <w:rsid w:val="00AB0D13"/>
    <w:rsid w:val="00AC1C76"/>
    <w:rsid w:val="00AD3B8A"/>
    <w:rsid w:val="00AE4AEB"/>
    <w:rsid w:val="00AE5E6C"/>
    <w:rsid w:val="00AF6910"/>
    <w:rsid w:val="00B00C42"/>
    <w:rsid w:val="00B04663"/>
    <w:rsid w:val="00B138A6"/>
    <w:rsid w:val="00B13982"/>
    <w:rsid w:val="00B147D0"/>
    <w:rsid w:val="00B1512C"/>
    <w:rsid w:val="00B1564F"/>
    <w:rsid w:val="00B15E0B"/>
    <w:rsid w:val="00B22B5A"/>
    <w:rsid w:val="00B257E7"/>
    <w:rsid w:val="00B300E0"/>
    <w:rsid w:val="00B30AD6"/>
    <w:rsid w:val="00B34D16"/>
    <w:rsid w:val="00B44C58"/>
    <w:rsid w:val="00B47E1D"/>
    <w:rsid w:val="00B5600A"/>
    <w:rsid w:val="00B6285F"/>
    <w:rsid w:val="00B663B9"/>
    <w:rsid w:val="00B66569"/>
    <w:rsid w:val="00B75D7D"/>
    <w:rsid w:val="00B87A95"/>
    <w:rsid w:val="00B92C72"/>
    <w:rsid w:val="00B92DAB"/>
    <w:rsid w:val="00B93D37"/>
    <w:rsid w:val="00BA0D5D"/>
    <w:rsid w:val="00BA1E31"/>
    <w:rsid w:val="00BA5C9A"/>
    <w:rsid w:val="00BA613C"/>
    <w:rsid w:val="00BA7704"/>
    <w:rsid w:val="00BB0FBF"/>
    <w:rsid w:val="00BB33C5"/>
    <w:rsid w:val="00BB38CB"/>
    <w:rsid w:val="00BB644F"/>
    <w:rsid w:val="00BC3655"/>
    <w:rsid w:val="00BC4303"/>
    <w:rsid w:val="00BD3501"/>
    <w:rsid w:val="00BD6766"/>
    <w:rsid w:val="00BE01B8"/>
    <w:rsid w:val="00BF361C"/>
    <w:rsid w:val="00BF5B99"/>
    <w:rsid w:val="00BF658A"/>
    <w:rsid w:val="00BF65E2"/>
    <w:rsid w:val="00BF6998"/>
    <w:rsid w:val="00BF6EEF"/>
    <w:rsid w:val="00C01D7C"/>
    <w:rsid w:val="00C037E9"/>
    <w:rsid w:val="00C12DE6"/>
    <w:rsid w:val="00C14165"/>
    <w:rsid w:val="00C220CB"/>
    <w:rsid w:val="00C32FBF"/>
    <w:rsid w:val="00C3590B"/>
    <w:rsid w:val="00C37773"/>
    <w:rsid w:val="00C45F57"/>
    <w:rsid w:val="00C50DF0"/>
    <w:rsid w:val="00C57C4A"/>
    <w:rsid w:val="00C61AD7"/>
    <w:rsid w:val="00C626D0"/>
    <w:rsid w:val="00C63BBF"/>
    <w:rsid w:val="00C63D54"/>
    <w:rsid w:val="00C66F91"/>
    <w:rsid w:val="00C67BF9"/>
    <w:rsid w:val="00C751BB"/>
    <w:rsid w:val="00C83D1B"/>
    <w:rsid w:val="00C87730"/>
    <w:rsid w:val="00C87DFE"/>
    <w:rsid w:val="00C87EDA"/>
    <w:rsid w:val="00C92568"/>
    <w:rsid w:val="00C92DCC"/>
    <w:rsid w:val="00C95D99"/>
    <w:rsid w:val="00C96F3E"/>
    <w:rsid w:val="00CA2B9D"/>
    <w:rsid w:val="00CA2BEF"/>
    <w:rsid w:val="00CA565F"/>
    <w:rsid w:val="00CB0275"/>
    <w:rsid w:val="00CB0E76"/>
    <w:rsid w:val="00CB2A5E"/>
    <w:rsid w:val="00CB670D"/>
    <w:rsid w:val="00CC0A22"/>
    <w:rsid w:val="00CC52B6"/>
    <w:rsid w:val="00CD1994"/>
    <w:rsid w:val="00CD2D46"/>
    <w:rsid w:val="00CD59EA"/>
    <w:rsid w:val="00CD6111"/>
    <w:rsid w:val="00CE6FAD"/>
    <w:rsid w:val="00CE74A1"/>
    <w:rsid w:val="00CE77A5"/>
    <w:rsid w:val="00CF1CF0"/>
    <w:rsid w:val="00CF2902"/>
    <w:rsid w:val="00CF2B1E"/>
    <w:rsid w:val="00D005E3"/>
    <w:rsid w:val="00D036A3"/>
    <w:rsid w:val="00D03CEF"/>
    <w:rsid w:val="00D11974"/>
    <w:rsid w:val="00D1543C"/>
    <w:rsid w:val="00D216F5"/>
    <w:rsid w:val="00D238B4"/>
    <w:rsid w:val="00D25A12"/>
    <w:rsid w:val="00D31419"/>
    <w:rsid w:val="00D36125"/>
    <w:rsid w:val="00D36DB1"/>
    <w:rsid w:val="00D37279"/>
    <w:rsid w:val="00D37437"/>
    <w:rsid w:val="00D46BF6"/>
    <w:rsid w:val="00D552EC"/>
    <w:rsid w:val="00D621A0"/>
    <w:rsid w:val="00D6303C"/>
    <w:rsid w:val="00D676E7"/>
    <w:rsid w:val="00D76081"/>
    <w:rsid w:val="00D808FE"/>
    <w:rsid w:val="00D80AF3"/>
    <w:rsid w:val="00D80BBD"/>
    <w:rsid w:val="00D8316D"/>
    <w:rsid w:val="00D863CF"/>
    <w:rsid w:val="00D91554"/>
    <w:rsid w:val="00D93DBB"/>
    <w:rsid w:val="00D9493A"/>
    <w:rsid w:val="00DA0D86"/>
    <w:rsid w:val="00DA7754"/>
    <w:rsid w:val="00DB0BB2"/>
    <w:rsid w:val="00DB21CC"/>
    <w:rsid w:val="00DB4683"/>
    <w:rsid w:val="00DB759A"/>
    <w:rsid w:val="00DB7AB9"/>
    <w:rsid w:val="00DC6373"/>
    <w:rsid w:val="00DD1C57"/>
    <w:rsid w:val="00DE523C"/>
    <w:rsid w:val="00E02535"/>
    <w:rsid w:val="00E02A4D"/>
    <w:rsid w:val="00E04B9D"/>
    <w:rsid w:val="00E0683A"/>
    <w:rsid w:val="00E103FA"/>
    <w:rsid w:val="00E10A7F"/>
    <w:rsid w:val="00E122B1"/>
    <w:rsid w:val="00E14700"/>
    <w:rsid w:val="00E14DF3"/>
    <w:rsid w:val="00E15FE1"/>
    <w:rsid w:val="00E217A3"/>
    <w:rsid w:val="00E24434"/>
    <w:rsid w:val="00E258CF"/>
    <w:rsid w:val="00E361AD"/>
    <w:rsid w:val="00E50343"/>
    <w:rsid w:val="00E53781"/>
    <w:rsid w:val="00E53829"/>
    <w:rsid w:val="00E556EE"/>
    <w:rsid w:val="00E56343"/>
    <w:rsid w:val="00E60FEA"/>
    <w:rsid w:val="00E8079F"/>
    <w:rsid w:val="00E819A8"/>
    <w:rsid w:val="00E81CC6"/>
    <w:rsid w:val="00EA5538"/>
    <w:rsid w:val="00EA647F"/>
    <w:rsid w:val="00EB0643"/>
    <w:rsid w:val="00EB17BA"/>
    <w:rsid w:val="00EC0912"/>
    <w:rsid w:val="00EC46CE"/>
    <w:rsid w:val="00ED5723"/>
    <w:rsid w:val="00ED7AB8"/>
    <w:rsid w:val="00EE5023"/>
    <w:rsid w:val="00EE61D2"/>
    <w:rsid w:val="00EE61D9"/>
    <w:rsid w:val="00EE72A6"/>
    <w:rsid w:val="00EF04A7"/>
    <w:rsid w:val="00EF6AB1"/>
    <w:rsid w:val="00EF77C7"/>
    <w:rsid w:val="00F02664"/>
    <w:rsid w:val="00F05508"/>
    <w:rsid w:val="00F07822"/>
    <w:rsid w:val="00F1181C"/>
    <w:rsid w:val="00F16AFB"/>
    <w:rsid w:val="00F16EEB"/>
    <w:rsid w:val="00F20866"/>
    <w:rsid w:val="00F257D7"/>
    <w:rsid w:val="00F27A5C"/>
    <w:rsid w:val="00F31F28"/>
    <w:rsid w:val="00F3352C"/>
    <w:rsid w:val="00F40D0D"/>
    <w:rsid w:val="00F432BC"/>
    <w:rsid w:val="00F43C7A"/>
    <w:rsid w:val="00F45F6C"/>
    <w:rsid w:val="00F51D9D"/>
    <w:rsid w:val="00F54FE1"/>
    <w:rsid w:val="00F55505"/>
    <w:rsid w:val="00F56E63"/>
    <w:rsid w:val="00F5758E"/>
    <w:rsid w:val="00F575CD"/>
    <w:rsid w:val="00F61FF1"/>
    <w:rsid w:val="00F624AC"/>
    <w:rsid w:val="00F71E4C"/>
    <w:rsid w:val="00F727EA"/>
    <w:rsid w:val="00F7292D"/>
    <w:rsid w:val="00F84174"/>
    <w:rsid w:val="00F85FFD"/>
    <w:rsid w:val="00F908D5"/>
    <w:rsid w:val="00F94056"/>
    <w:rsid w:val="00F96C40"/>
    <w:rsid w:val="00FA3D34"/>
    <w:rsid w:val="00FA4ABB"/>
    <w:rsid w:val="00FA4E88"/>
    <w:rsid w:val="00FA6A65"/>
    <w:rsid w:val="00FA6B87"/>
    <w:rsid w:val="00FA7460"/>
    <w:rsid w:val="00FB12AA"/>
    <w:rsid w:val="00FB4393"/>
    <w:rsid w:val="00FC0ADD"/>
    <w:rsid w:val="00FC410B"/>
    <w:rsid w:val="00FD01BB"/>
    <w:rsid w:val="00FD6B00"/>
    <w:rsid w:val="00FD705A"/>
    <w:rsid w:val="00FD7680"/>
    <w:rsid w:val="00FE0DBE"/>
    <w:rsid w:val="00FE1AEE"/>
    <w:rsid w:val="00FE3BF9"/>
    <w:rsid w:val="00FF0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2964"/>
  <w15:docId w15:val="{082ED38D-E60B-4D8A-A05B-F9486FA7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25F"/>
    <w:rPr>
      <w:rFonts w:ascii="Times New Roman" w:eastAsia="Times New Roman" w:hAnsi="Times New Roman"/>
      <w:sz w:val="24"/>
      <w:szCs w:val="24"/>
    </w:rPr>
  </w:style>
  <w:style w:type="paragraph" w:styleId="1">
    <w:name w:val="heading 1"/>
    <w:basedOn w:val="a"/>
    <w:link w:val="10"/>
    <w:qFormat/>
    <w:rsid w:val="004C425F"/>
    <w:pPr>
      <w:spacing w:after="240"/>
      <w:outlineLvl w:val="0"/>
    </w:pPr>
    <w:rPr>
      <w:b/>
      <w:bCs/>
      <w:color w:val="403F3F"/>
      <w:kern w:val="36"/>
      <w:sz w:val="45"/>
      <w:szCs w:val="45"/>
    </w:rPr>
  </w:style>
  <w:style w:type="paragraph" w:styleId="20">
    <w:name w:val="heading 2"/>
    <w:basedOn w:val="a"/>
    <w:next w:val="a"/>
    <w:link w:val="21"/>
    <w:uiPriority w:val="9"/>
    <w:semiHidden/>
    <w:unhideWhenUsed/>
    <w:qFormat/>
    <w:rsid w:val="00DA775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C425F"/>
    <w:rPr>
      <w:rFonts w:ascii="Times New Roman" w:eastAsia="Times New Roman" w:hAnsi="Times New Roman" w:cs="Times New Roman"/>
      <w:b/>
      <w:bCs/>
      <w:color w:val="403F3F"/>
      <w:kern w:val="36"/>
      <w:sz w:val="45"/>
      <w:szCs w:val="45"/>
      <w:lang w:eastAsia="ru-RU"/>
    </w:rPr>
  </w:style>
  <w:style w:type="character" w:customStyle="1" w:styleId="21">
    <w:name w:val="Заголовок 2 Знак"/>
    <w:link w:val="20"/>
    <w:uiPriority w:val="9"/>
    <w:semiHidden/>
    <w:rsid w:val="00DA7754"/>
    <w:rPr>
      <w:rFonts w:ascii="Cambria" w:eastAsia="Times New Roman" w:hAnsi="Cambria" w:cs="Times New Roman"/>
      <w:b/>
      <w:bCs/>
      <w:color w:val="4F81BD"/>
      <w:sz w:val="26"/>
      <w:szCs w:val="26"/>
      <w:lang w:eastAsia="ru-RU"/>
    </w:rPr>
  </w:style>
  <w:style w:type="character" w:styleId="a3">
    <w:name w:val="Hyperlink"/>
    <w:uiPriority w:val="99"/>
    <w:rsid w:val="004C425F"/>
    <w:rPr>
      <w:color w:val="0000FF"/>
      <w:u w:val="single"/>
    </w:rPr>
  </w:style>
  <w:style w:type="paragraph" w:styleId="a4">
    <w:name w:val="List Paragraph"/>
    <w:basedOn w:val="a"/>
    <w:uiPriority w:val="34"/>
    <w:qFormat/>
    <w:rsid w:val="00A13DDB"/>
    <w:pPr>
      <w:ind w:left="720"/>
      <w:contextualSpacing/>
    </w:pPr>
  </w:style>
  <w:style w:type="paragraph" w:styleId="11">
    <w:name w:val="toc 1"/>
    <w:basedOn w:val="a"/>
    <w:next w:val="a"/>
    <w:autoRedefine/>
    <w:uiPriority w:val="39"/>
    <w:rsid w:val="00F96C40"/>
    <w:pPr>
      <w:tabs>
        <w:tab w:val="left" w:pos="567"/>
        <w:tab w:val="right" w:leader="dot" w:pos="9781"/>
      </w:tabs>
      <w:spacing w:line="360" w:lineRule="auto"/>
    </w:pPr>
    <w:rPr>
      <w:rFonts w:ascii="Garamond" w:hAnsi="Garamond"/>
      <w:noProof/>
    </w:rPr>
  </w:style>
  <w:style w:type="paragraph" w:styleId="a5">
    <w:name w:val="Balloon Text"/>
    <w:basedOn w:val="a"/>
    <w:link w:val="a6"/>
    <w:uiPriority w:val="99"/>
    <w:semiHidden/>
    <w:unhideWhenUsed/>
    <w:rsid w:val="00A13DDB"/>
    <w:rPr>
      <w:rFonts w:ascii="Tahoma" w:hAnsi="Tahoma" w:cs="Tahoma"/>
      <w:sz w:val="16"/>
      <w:szCs w:val="16"/>
    </w:rPr>
  </w:style>
  <w:style w:type="character" w:customStyle="1" w:styleId="a6">
    <w:name w:val="Текст выноски Знак"/>
    <w:link w:val="a5"/>
    <w:uiPriority w:val="99"/>
    <w:semiHidden/>
    <w:rsid w:val="00A13DDB"/>
    <w:rPr>
      <w:rFonts w:ascii="Tahoma" w:eastAsia="Times New Roman" w:hAnsi="Tahoma" w:cs="Tahoma"/>
      <w:sz w:val="16"/>
      <w:szCs w:val="16"/>
      <w:lang w:eastAsia="ru-RU"/>
    </w:rPr>
  </w:style>
  <w:style w:type="paragraph" w:styleId="a7">
    <w:name w:val="Body Text"/>
    <w:aliases w:val="body text,Основной текст2,body text Знак2,body text Знак Знак3,body text Знак Знак Знак Знак Знак Знак,Основной текст3,body text Знак,body text Знак Знак Знак Знак Знак,body text Знак Знак Знак,body text Знак Знак Знак Знак"/>
    <w:basedOn w:val="a"/>
    <w:link w:val="a8"/>
    <w:rsid w:val="00DA7754"/>
    <w:pPr>
      <w:spacing w:before="120" w:after="120"/>
      <w:ind w:left="2520"/>
    </w:pPr>
    <w:rPr>
      <w:rFonts w:ascii="Book Antiqua" w:hAnsi="Book Antiqua"/>
      <w:sz w:val="20"/>
      <w:szCs w:val="20"/>
      <w:lang w:val="en-US"/>
    </w:rPr>
  </w:style>
  <w:style w:type="character" w:customStyle="1" w:styleId="a8">
    <w:name w:val="Основной текст Знак"/>
    <w:aliases w:val="body text Знак1,Основной текст2 Знак,body text Знак2 Знак,body text Знак Знак3 Знак,body text Знак Знак Знак Знак Знак Знак Знак,Основной текст3 Знак,body text Знак Знак,body text Знак Знак Знак Знак Знак Знак1"/>
    <w:link w:val="a7"/>
    <w:rsid w:val="00DA7754"/>
    <w:rPr>
      <w:rFonts w:ascii="Book Antiqua" w:eastAsia="Times New Roman" w:hAnsi="Book Antiqua" w:cs="Times New Roman"/>
      <w:sz w:val="20"/>
      <w:szCs w:val="20"/>
      <w:lang w:val="en-US" w:eastAsia="ru-RU"/>
    </w:rPr>
  </w:style>
  <w:style w:type="paragraph" w:customStyle="1" w:styleId="12">
    <w:name w:val="Стиль1"/>
    <w:basedOn w:val="20"/>
    <w:next w:val="1"/>
    <w:link w:val="13"/>
    <w:rsid w:val="00DA7754"/>
    <w:pPr>
      <w:spacing w:line="276" w:lineRule="auto"/>
    </w:pPr>
    <w:rPr>
      <w:rFonts w:ascii="Times New Roman" w:hAnsi="Times New Roman"/>
      <w:b w:val="0"/>
      <w:color w:val="17365D"/>
      <w:sz w:val="24"/>
      <w:szCs w:val="24"/>
      <w:u w:val="single"/>
    </w:rPr>
  </w:style>
  <w:style w:type="character" w:customStyle="1" w:styleId="13">
    <w:name w:val="Стиль1 Знак"/>
    <w:link w:val="12"/>
    <w:locked/>
    <w:rsid w:val="00A86CBC"/>
    <w:rPr>
      <w:rFonts w:ascii="Times New Roman" w:eastAsia="Times New Roman" w:hAnsi="Times New Roman" w:cs="Times New Roman"/>
      <w:bCs/>
      <w:color w:val="17365D"/>
      <w:sz w:val="24"/>
      <w:szCs w:val="24"/>
      <w:u w:val="single"/>
    </w:rPr>
  </w:style>
  <w:style w:type="paragraph" w:styleId="a9">
    <w:name w:val="Normal (Web)"/>
    <w:basedOn w:val="a"/>
    <w:uiPriority w:val="99"/>
    <w:rsid w:val="00EB0643"/>
    <w:pPr>
      <w:spacing w:after="144"/>
    </w:pPr>
  </w:style>
  <w:style w:type="paragraph" w:styleId="aa">
    <w:name w:val="caption"/>
    <w:basedOn w:val="a"/>
    <w:next w:val="a"/>
    <w:qFormat/>
    <w:rsid w:val="00EB0643"/>
    <w:pPr>
      <w:spacing w:after="200"/>
    </w:pPr>
    <w:rPr>
      <w:b/>
      <w:bCs/>
      <w:color w:val="4F81BD"/>
      <w:sz w:val="18"/>
      <w:szCs w:val="18"/>
    </w:rPr>
  </w:style>
  <w:style w:type="paragraph" w:styleId="ab">
    <w:name w:val="header"/>
    <w:basedOn w:val="a"/>
    <w:link w:val="ac"/>
    <w:uiPriority w:val="99"/>
    <w:unhideWhenUsed/>
    <w:rsid w:val="009139A4"/>
    <w:pPr>
      <w:tabs>
        <w:tab w:val="center" w:pos="4677"/>
        <w:tab w:val="right" w:pos="9355"/>
      </w:tabs>
    </w:pPr>
  </w:style>
  <w:style w:type="character" w:customStyle="1" w:styleId="ac">
    <w:name w:val="Верхний колонтитул Знак"/>
    <w:link w:val="ab"/>
    <w:uiPriority w:val="99"/>
    <w:rsid w:val="009139A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39A4"/>
    <w:pPr>
      <w:tabs>
        <w:tab w:val="center" w:pos="4677"/>
        <w:tab w:val="right" w:pos="9355"/>
      </w:tabs>
    </w:pPr>
  </w:style>
  <w:style w:type="character" w:customStyle="1" w:styleId="ae">
    <w:name w:val="Нижний колонтитул Знак"/>
    <w:link w:val="ad"/>
    <w:uiPriority w:val="99"/>
    <w:rsid w:val="009139A4"/>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9139A4"/>
    <w:pPr>
      <w:spacing w:after="100"/>
      <w:ind w:left="240"/>
    </w:pPr>
  </w:style>
  <w:style w:type="character" w:styleId="af">
    <w:name w:val="page number"/>
    <w:rsid w:val="00092F98"/>
    <w:rPr>
      <w:rFonts w:ascii="Book Antiqua" w:hAnsi="Book Antiqua"/>
    </w:rPr>
  </w:style>
  <w:style w:type="paragraph" w:customStyle="1" w:styleId="2">
    <w:name w:val="Стиль2"/>
    <w:basedOn w:val="12"/>
    <w:link w:val="23"/>
    <w:qFormat/>
    <w:rsid w:val="00092F98"/>
    <w:pPr>
      <w:numPr>
        <w:numId w:val="8"/>
      </w:numPr>
    </w:pPr>
    <w:rPr>
      <w:b/>
    </w:rPr>
  </w:style>
  <w:style w:type="character" w:customStyle="1" w:styleId="23">
    <w:name w:val="Стиль2 Знак"/>
    <w:link w:val="2"/>
    <w:rsid w:val="00092F98"/>
    <w:rPr>
      <w:rFonts w:ascii="Times New Roman" w:eastAsia="Times New Roman" w:hAnsi="Times New Roman"/>
      <w:b/>
      <w:bCs/>
      <w:color w:val="17365D"/>
      <w:sz w:val="24"/>
      <w:szCs w:val="24"/>
      <w:u w:val="single"/>
    </w:rPr>
  </w:style>
  <w:style w:type="paragraph" w:customStyle="1" w:styleId="ConsPlusTitle">
    <w:name w:val="ConsPlusTitle"/>
    <w:rsid w:val="00092F98"/>
    <w:pPr>
      <w:widowControl w:val="0"/>
      <w:autoSpaceDE w:val="0"/>
      <w:autoSpaceDN w:val="0"/>
      <w:adjustRightInd w:val="0"/>
    </w:pPr>
    <w:rPr>
      <w:rFonts w:ascii="Arial" w:eastAsia="Times New Roman" w:hAnsi="Arial" w:cs="Arial"/>
      <w:b/>
      <w:bCs/>
      <w:sz w:val="16"/>
      <w:szCs w:val="16"/>
    </w:rPr>
  </w:style>
  <w:style w:type="character" w:customStyle="1" w:styleId="apple-style-span">
    <w:name w:val="apple-style-span"/>
    <w:basedOn w:val="a0"/>
    <w:rsid w:val="00941174"/>
  </w:style>
  <w:style w:type="character" w:styleId="af0">
    <w:name w:val="FollowedHyperlink"/>
    <w:uiPriority w:val="99"/>
    <w:semiHidden/>
    <w:unhideWhenUsed/>
    <w:rsid w:val="00D80AF3"/>
    <w:rPr>
      <w:color w:val="800080"/>
      <w:u w:val="single"/>
    </w:rPr>
  </w:style>
  <w:style w:type="character" w:styleId="af1">
    <w:name w:val="annotation reference"/>
    <w:unhideWhenUsed/>
    <w:rsid w:val="009B5804"/>
    <w:rPr>
      <w:sz w:val="16"/>
      <w:szCs w:val="16"/>
    </w:rPr>
  </w:style>
  <w:style w:type="paragraph" w:styleId="af2">
    <w:name w:val="annotation text"/>
    <w:basedOn w:val="a"/>
    <w:link w:val="af3"/>
    <w:unhideWhenUsed/>
    <w:rsid w:val="009B5804"/>
    <w:rPr>
      <w:sz w:val="20"/>
      <w:szCs w:val="20"/>
    </w:rPr>
  </w:style>
  <w:style w:type="character" w:customStyle="1" w:styleId="af3">
    <w:name w:val="Текст примечания Знак"/>
    <w:link w:val="af2"/>
    <w:rsid w:val="009B5804"/>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B5804"/>
    <w:rPr>
      <w:b/>
      <w:bCs/>
    </w:rPr>
  </w:style>
  <w:style w:type="character" w:customStyle="1" w:styleId="af5">
    <w:name w:val="Тема примечания Знак"/>
    <w:link w:val="af4"/>
    <w:uiPriority w:val="99"/>
    <w:semiHidden/>
    <w:rsid w:val="009B5804"/>
    <w:rPr>
      <w:rFonts w:ascii="Times New Roman" w:eastAsia="Times New Roman" w:hAnsi="Times New Roman" w:cs="Times New Roman"/>
      <w:b/>
      <w:bCs/>
      <w:sz w:val="20"/>
      <w:szCs w:val="20"/>
      <w:lang w:eastAsia="ru-RU"/>
    </w:rPr>
  </w:style>
  <w:style w:type="paragraph" w:customStyle="1" w:styleId="ConsPlusNormal">
    <w:name w:val="ConsPlusNormal"/>
    <w:rsid w:val="00450692"/>
    <w:pPr>
      <w:widowControl w:val="0"/>
      <w:autoSpaceDE w:val="0"/>
      <w:autoSpaceDN w:val="0"/>
      <w:adjustRightInd w:val="0"/>
      <w:ind w:firstLine="720"/>
    </w:pPr>
    <w:rPr>
      <w:rFonts w:ascii="Arial" w:eastAsia="Times New Roman" w:hAnsi="Arial" w:cs="Arial"/>
    </w:rPr>
  </w:style>
  <w:style w:type="paragraph" w:styleId="af6">
    <w:name w:val="Revision"/>
    <w:hidden/>
    <w:uiPriority w:val="99"/>
    <w:semiHidden/>
    <w:rsid w:val="00191D27"/>
    <w:rPr>
      <w:rFonts w:ascii="Times New Roman" w:eastAsia="Times New Roman" w:hAnsi="Times New Roman"/>
      <w:sz w:val="24"/>
      <w:szCs w:val="24"/>
    </w:rPr>
  </w:style>
  <w:style w:type="paragraph" w:styleId="af7">
    <w:name w:val="Title"/>
    <w:basedOn w:val="a"/>
    <w:link w:val="af8"/>
    <w:qFormat/>
    <w:rsid w:val="00143F30"/>
    <w:pPr>
      <w:spacing w:before="240" w:after="60"/>
      <w:jc w:val="center"/>
      <w:outlineLvl w:val="0"/>
    </w:pPr>
    <w:rPr>
      <w:rFonts w:ascii="Arial" w:hAnsi="Arial"/>
      <w:b/>
      <w:kern w:val="28"/>
      <w:sz w:val="32"/>
      <w:szCs w:val="20"/>
    </w:rPr>
  </w:style>
  <w:style w:type="character" w:customStyle="1" w:styleId="af8">
    <w:name w:val="Заголовок Знак"/>
    <w:link w:val="af7"/>
    <w:rsid w:val="00143F30"/>
    <w:rPr>
      <w:rFonts w:ascii="Arial" w:eastAsia="Times New Roman" w:hAnsi="Arial" w:cs="Times New Roman"/>
      <w:b/>
      <w:kern w:val="28"/>
      <w:sz w:val="32"/>
      <w:szCs w:val="20"/>
      <w:lang w:eastAsia="ru-RU"/>
    </w:rPr>
  </w:style>
  <w:style w:type="paragraph" w:styleId="af9">
    <w:name w:val="No Spacing"/>
    <w:uiPriority w:val="1"/>
    <w:qFormat/>
    <w:rsid w:val="00C626D0"/>
    <w:pPr>
      <w:jc w:val="both"/>
    </w:pPr>
    <w:rPr>
      <w:rFonts w:ascii="Times New Roman" w:eastAsia="Times New Roman" w:hAnsi="Times New Roman"/>
      <w:sz w:val="24"/>
      <w:szCs w:val="24"/>
    </w:rPr>
  </w:style>
  <w:style w:type="table" w:styleId="afa">
    <w:name w:val="Table Grid"/>
    <w:basedOn w:val="a1"/>
    <w:uiPriority w:val="59"/>
    <w:rsid w:val="00825B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4">
    <w:name w:val="List Bullet 4"/>
    <w:basedOn w:val="a"/>
    <w:autoRedefine/>
    <w:rsid w:val="00525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840">
      <w:bodyDiv w:val="1"/>
      <w:marLeft w:val="0"/>
      <w:marRight w:val="0"/>
      <w:marTop w:val="0"/>
      <w:marBottom w:val="0"/>
      <w:divBdr>
        <w:top w:val="none" w:sz="0" w:space="0" w:color="auto"/>
        <w:left w:val="none" w:sz="0" w:space="0" w:color="auto"/>
        <w:bottom w:val="none" w:sz="0" w:space="0" w:color="auto"/>
        <w:right w:val="none" w:sz="0" w:space="0" w:color="auto"/>
      </w:divBdr>
    </w:div>
    <w:div w:id="163709743">
      <w:bodyDiv w:val="1"/>
      <w:marLeft w:val="0"/>
      <w:marRight w:val="0"/>
      <w:marTop w:val="0"/>
      <w:marBottom w:val="0"/>
      <w:divBdr>
        <w:top w:val="none" w:sz="0" w:space="0" w:color="auto"/>
        <w:left w:val="none" w:sz="0" w:space="0" w:color="auto"/>
        <w:bottom w:val="none" w:sz="0" w:space="0" w:color="auto"/>
        <w:right w:val="none" w:sz="0" w:space="0" w:color="auto"/>
      </w:divBdr>
    </w:div>
    <w:div w:id="302731528">
      <w:bodyDiv w:val="1"/>
      <w:marLeft w:val="0"/>
      <w:marRight w:val="0"/>
      <w:marTop w:val="0"/>
      <w:marBottom w:val="0"/>
      <w:divBdr>
        <w:top w:val="none" w:sz="0" w:space="0" w:color="auto"/>
        <w:left w:val="none" w:sz="0" w:space="0" w:color="auto"/>
        <w:bottom w:val="none" w:sz="0" w:space="0" w:color="auto"/>
        <w:right w:val="none" w:sz="0" w:space="0" w:color="auto"/>
      </w:divBdr>
    </w:div>
    <w:div w:id="475150092">
      <w:bodyDiv w:val="1"/>
      <w:marLeft w:val="0"/>
      <w:marRight w:val="0"/>
      <w:marTop w:val="0"/>
      <w:marBottom w:val="0"/>
      <w:divBdr>
        <w:top w:val="none" w:sz="0" w:space="0" w:color="auto"/>
        <w:left w:val="none" w:sz="0" w:space="0" w:color="auto"/>
        <w:bottom w:val="none" w:sz="0" w:space="0" w:color="auto"/>
        <w:right w:val="none" w:sz="0" w:space="0" w:color="auto"/>
      </w:divBdr>
    </w:div>
    <w:div w:id="611013659">
      <w:bodyDiv w:val="1"/>
      <w:marLeft w:val="0"/>
      <w:marRight w:val="0"/>
      <w:marTop w:val="0"/>
      <w:marBottom w:val="0"/>
      <w:divBdr>
        <w:top w:val="none" w:sz="0" w:space="0" w:color="auto"/>
        <w:left w:val="none" w:sz="0" w:space="0" w:color="auto"/>
        <w:bottom w:val="none" w:sz="0" w:space="0" w:color="auto"/>
        <w:right w:val="none" w:sz="0" w:space="0" w:color="auto"/>
      </w:divBdr>
    </w:div>
    <w:div w:id="629943986">
      <w:bodyDiv w:val="1"/>
      <w:marLeft w:val="0"/>
      <w:marRight w:val="0"/>
      <w:marTop w:val="0"/>
      <w:marBottom w:val="0"/>
      <w:divBdr>
        <w:top w:val="none" w:sz="0" w:space="0" w:color="auto"/>
        <w:left w:val="none" w:sz="0" w:space="0" w:color="auto"/>
        <w:bottom w:val="none" w:sz="0" w:space="0" w:color="auto"/>
        <w:right w:val="none" w:sz="0" w:space="0" w:color="auto"/>
      </w:divBdr>
    </w:div>
    <w:div w:id="782576572">
      <w:bodyDiv w:val="1"/>
      <w:marLeft w:val="0"/>
      <w:marRight w:val="0"/>
      <w:marTop w:val="0"/>
      <w:marBottom w:val="0"/>
      <w:divBdr>
        <w:top w:val="none" w:sz="0" w:space="0" w:color="auto"/>
        <w:left w:val="none" w:sz="0" w:space="0" w:color="auto"/>
        <w:bottom w:val="none" w:sz="0" w:space="0" w:color="auto"/>
        <w:right w:val="none" w:sz="0" w:space="0" w:color="auto"/>
      </w:divBdr>
      <w:divsChild>
        <w:div w:id="1109157675">
          <w:marLeft w:val="0"/>
          <w:marRight w:val="0"/>
          <w:marTop w:val="0"/>
          <w:marBottom w:val="0"/>
          <w:divBdr>
            <w:top w:val="none" w:sz="0" w:space="0" w:color="auto"/>
            <w:left w:val="none" w:sz="0" w:space="0" w:color="auto"/>
            <w:bottom w:val="none" w:sz="0" w:space="0" w:color="auto"/>
            <w:right w:val="none" w:sz="0" w:space="0" w:color="auto"/>
          </w:divBdr>
        </w:div>
        <w:div w:id="1165241136">
          <w:marLeft w:val="0"/>
          <w:marRight w:val="0"/>
          <w:marTop w:val="0"/>
          <w:marBottom w:val="0"/>
          <w:divBdr>
            <w:top w:val="none" w:sz="0" w:space="0" w:color="auto"/>
            <w:left w:val="none" w:sz="0" w:space="0" w:color="auto"/>
            <w:bottom w:val="none" w:sz="0" w:space="0" w:color="auto"/>
            <w:right w:val="none" w:sz="0" w:space="0" w:color="auto"/>
          </w:divBdr>
          <w:divsChild>
            <w:div w:id="1568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87166">
      <w:bodyDiv w:val="1"/>
      <w:marLeft w:val="0"/>
      <w:marRight w:val="0"/>
      <w:marTop w:val="0"/>
      <w:marBottom w:val="0"/>
      <w:divBdr>
        <w:top w:val="none" w:sz="0" w:space="0" w:color="auto"/>
        <w:left w:val="none" w:sz="0" w:space="0" w:color="auto"/>
        <w:bottom w:val="none" w:sz="0" w:space="0" w:color="auto"/>
        <w:right w:val="none" w:sz="0" w:space="0" w:color="auto"/>
      </w:divBdr>
    </w:div>
    <w:div w:id="1007899353">
      <w:bodyDiv w:val="1"/>
      <w:marLeft w:val="0"/>
      <w:marRight w:val="0"/>
      <w:marTop w:val="0"/>
      <w:marBottom w:val="0"/>
      <w:divBdr>
        <w:top w:val="none" w:sz="0" w:space="0" w:color="auto"/>
        <w:left w:val="none" w:sz="0" w:space="0" w:color="auto"/>
        <w:bottom w:val="none" w:sz="0" w:space="0" w:color="auto"/>
        <w:right w:val="none" w:sz="0" w:space="0" w:color="auto"/>
      </w:divBdr>
    </w:div>
    <w:div w:id="1053389475">
      <w:bodyDiv w:val="1"/>
      <w:marLeft w:val="0"/>
      <w:marRight w:val="0"/>
      <w:marTop w:val="0"/>
      <w:marBottom w:val="0"/>
      <w:divBdr>
        <w:top w:val="none" w:sz="0" w:space="0" w:color="auto"/>
        <w:left w:val="none" w:sz="0" w:space="0" w:color="auto"/>
        <w:bottom w:val="none" w:sz="0" w:space="0" w:color="auto"/>
        <w:right w:val="none" w:sz="0" w:space="0" w:color="auto"/>
      </w:divBdr>
    </w:div>
    <w:div w:id="1180972072">
      <w:bodyDiv w:val="1"/>
      <w:marLeft w:val="0"/>
      <w:marRight w:val="0"/>
      <w:marTop w:val="0"/>
      <w:marBottom w:val="0"/>
      <w:divBdr>
        <w:top w:val="none" w:sz="0" w:space="0" w:color="auto"/>
        <w:left w:val="none" w:sz="0" w:space="0" w:color="auto"/>
        <w:bottom w:val="none" w:sz="0" w:space="0" w:color="auto"/>
        <w:right w:val="none" w:sz="0" w:space="0" w:color="auto"/>
      </w:divBdr>
    </w:div>
    <w:div w:id="1283540216">
      <w:bodyDiv w:val="1"/>
      <w:marLeft w:val="0"/>
      <w:marRight w:val="0"/>
      <w:marTop w:val="0"/>
      <w:marBottom w:val="0"/>
      <w:divBdr>
        <w:top w:val="none" w:sz="0" w:space="0" w:color="auto"/>
        <w:left w:val="none" w:sz="0" w:space="0" w:color="auto"/>
        <w:bottom w:val="none" w:sz="0" w:space="0" w:color="auto"/>
        <w:right w:val="none" w:sz="0" w:space="0" w:color="auto"/>
      </w:divBdr>
    </w:div>
    <w:div w:id="1324701045">
      <w:bodyDiv w:val="1"/>
      <w:marLeft w:val="0"/>
      <w:marRight w:val="0"/>
      <w:marTop w:val="0"/>
      <w:marBottom w:val="0"/>
      <w:divBdr>
        <w:top w:val="none" w:sz="0" w:space="0" w:color="auto"/>
        <w:left w:val="none" w:sz="0" w:space="0" w:color="auto"/>
        <w:bottom w:val="none" w:sz="0" w:space="0" w:color="auto"/>
        <w:right w:val="none" w:sz="0" w:space="0" w:color="auto"/>
      </w:divBdr>
    </w:div>
    <w:div w:id="1383288527">
      <w:bodyDiv w:val="1"/>
      <w:marLeft w:val="0"/>
      <w:marRight w:val="0"/>
      <w:marTop w:val="0"/>
      <w:marBottom w:val="0"/>
      <w:divBdr>
        <w:top w:val="none" w:sz="0" w:space="0" w:color="auto"/>
        <w:left w:val="none" w:sz="0" w:space="0" w:color="auto"/>
        <w:bottom w:val="none" w:sz="0" w:space="0" w:color="auto"/>
        <w:right w:val="none" w:sz="0" w:space="0" w:color="auto"/>
      </w:divBdr>
    </w:div>
    <w:div w:id="1532451669">
      <w:bodyDiv w:val="1"/>
      <w:marLeft w:val="0"/>
      <w:marRight w:val="0"/>
      <w:marTop w:val="0"/>
      <w:marBottom w:val="0"/>
      <w:divBdr>
        <w:top w:val="none" w:sz="0" w:space="0" w:color="auto"/>
        <w:left w:val="none" w:sz="0" w:space="0" w:color="auto"/>
        <w:bottom w:val="none" w:sz="0" w:space="0" w:color="auto"/>
        <w:right w:val="none" w:sz="0" w:space="0" w:color="auto"/>
      </w:divBdr>
    </w:div>
    <w:div w:id="1689091186">
      <w:bodyDiv w:val="1"/>
      <w:marLeft w:val="0"/>
      <w:marRight w:val="0"/>
      <w:marTop w:val="0"/>
      <w:marBottom w:val="0"/>
      <w:divBdr>
        <w:top w:val="none" w:sz="0" w:space="0" w:color="auto"/>
        <w:left w:val="none" w:sz="0" w:space="0" w:color="auto"/>
        <w:bottom w:val="none" w:sz="0" w:space="0" w:color="auto"/>
        <w:right w:val="none" w:sz="0" w:space="0" w:color="auto"/>
      </w:divBdr>
    </w:div>
    <w:div w:id="1797141143">
      <w:bodyDiv w:val="1"/>
      <w:marLeft w:val="0"/>
      <w:marRight w:val="0"/>
      <w:marTop w:val="0"/>
      <w:marBottom w:val="0"/>
      <w:divBdr>
        <w:top w:val="none" w:sz="0" w:space="0" w:color="auto"/>
        <w:left w:val="none" w:sz="0" w:space="0" w:color="auto"/>
        <w:bottom w:val="none" w:sz="0" w:space="0" w:color="auto"/>
        <w:right w:val="none" w:sz="0" w:space="0" w:color="auto"/>
      </w:divBdr>
      <w:divsChild>
        <w:div w:id="434518286">
          <w:marLeft w:val="0"/>
          <w:marRight w:val="0"/>
          <w:marTop w:val="75"/>
          <w:marBottom w:val="0"/>
          <w:divBdr>
            <w:top w:val="none" w:sz="0" w:space="0" w:color="auto"/>
            <w:left w:val="none" w:sz="0" w:space="0" w:color="auto"/>
            <w:bottom w:val="none" w:sz="0" w:space="0" w:color="auto"/>
            <w:right w:val="none" w:sz="0" w:space="0" w:color="auto"/>
          </w:divBdr>
          <w:divsChild>
            <w:div w:id="975525359">
              <w:marLeft w:val="0"/>
              <w:marRight w:val="0"/>
              <w:marTop w:val="0"/>
              <w:marBottom w:val="0"/>
              <w:divBdr>
                <w:top w:val="none" w:sz="0" w:space="0" w:color="auto"/>
                <w:left w:val="none" w:sz="0" w:space="0" w:color="auto"/>
                <w:bottom w:val="none" w:sz="0" w:space="0" w:color="auto"/>
                <w:right w:val="none" w:sz="0" w:space="0" w:color="auto"/>
              </w:divBdr>
              <w:divsChild>
                <w:div w:id="13383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478234">
      <w:bodyDiv w:val="1"/>
      <w:marLeft w:val="0"/>
      <w:marRight w:val="0"/>
      <w:marTop w:val="0"/>
      <w:marBottom w:val="0"/>
      <w:divBdr>
        <w:top w:val="none" w:sz="0" w:space="0" w:color="auto"/>
        <w:left w:val="none" w:sz="0" w:space="0" w:color="auto"/>
        <w:bottom w:val="none" w:sz="0" w:space="0" w:color="auto"/>
        <w:right w:val="none" w:sz="0" w:space="0" w:color="auto"/>
      </w:divBdr>
    </w:div>
    <w:div w:id="212749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1072</Words>
  <Characters>6115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zveryako</dc:creator>
  <cp:lastModifiedBy>Сальманова Мария Валерьевна</cp:lastModifiedBy>
  <cp:revision>3</cp:revision>
  <cp:lastPrinted>2019-03-12T02:41:00Z</cp:lastPrinted>
  <dcterms:created xsi:type="dcterms:W3CDTF">2019-02-07T08:27:00Z</dcterms:created>
  <dcterms:modified xsi:type="dcterms:W3CDTF">2019-03-15T01:50:00Z</dcterms:modified>
</cp:coreProperties>
</file>